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4" w:rsidRDefault="00463B84" w:rsidP="006F6DC9"/>
    <w:p w:rsidR="00D23E62" w:rsidRDefault="00D23E62" w:rsidP="006F6D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670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62" w:rsidRDefault="00D23E62" w:rsidP="006F6DC9">
      <w:pPr>
        <w:pStyle w:val="Legenda"/>
        <w:spacing w:line="276" w:lineRule="auto"/>
        <w:outlineLvl w:val="0"/>
        <w:rPr>
          <w:rFonts w:ascii="Times New Roman" w:hAnsi="Times New Roman" w:cs="Times New Roman"/>
        </w:rPr>
      </w:pPr>
    </w:p>
    <w:p w:rsidR="00D23E62" w:rsidRDefault="00D23E62" w:rsidP="006F6DC9">
      <w:pPr>
        <w:pStyle w:val="Legenda"/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Pós-Graduação Saúde - Faculdade de Medicina</w:t>
      </w:r>
    </w:p>
    <w:p w:rsidR="00D23E62" w:rsidRDefault="00D23E62" w:rsidP="006F6DC9">
      <w:pPr>
        <w:jc w:val="center"/>
        <w:rPr>
          <w:sz w:val="18"/>
          <w:szCs w:val="18"/>
        </w:rPr>
      </w:pPr>
      <w:r>
        <w:rPr>
          <w:sz w:val="18"/>
          <w:szCs w:val="18"/>
        </w:rPr>
        <w:t>Av. Eugênio do Nascimento, s/n – Bairro Dom Bosco – Juiz de Fora – MG - CEP 36038-330.</w:t>
      </w:r>
    </w:p>
    <w:p w:rsidR="00463B84" w:rsidRDefault="00D23E62" w:rsidP="006F6DC9">
      <w:pPr>
        <w:jc w:val="center"/>
        <w:outlineLvl w:val="0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Tel. 2102.3848 – e-mail </w:t>
      </w:r>
      <w:hyperlink r:id="rId8" w:history="1">
        <w:r w:rsidRPr="007F6C7D">
          <w:rPr>
            <w:rStyle w:val="Hyperlink"/>
            <w:sz w:val="18"/>
            <w:szCs w:val="18"/>
          </w:rPr>
          <w:t>ppgs.medicina@ufjf.edu.br</w:t>
        </w:r>
      </w:hyperlink>
    </w:p>
    <w:p w:rsidR="006F6DC9" w:rsidRDefault="006F6DC9" w:rsidP="006F6DC9">
      <w:pPr>
        <w:jc w:val="center"/>
        <w:outlineLvl w:val="0"/>
        <w:rPr>
          <w:sz w:val="18"/>
          <w:szCs w:val="18"/>
        </w:rPr>
      </w:pPr>
    </w:p>
    <w:p w:rsidR="00C81070" w:rsidRPr="006F6DC9" w:rsidRDefault="009869D7" w:rsidP="006F6DC9">
      <w:pPr>
        <w:rPr>
          <w:rFonts w:ascii="Arial Narrow" w:hAnsi="Arial Narrow" w:cs="Arial"/>
          <w:i/>
          <w:sz w:val="36"/>
          <w:szCs w:val="36"/>
          <w:u w:val="single"/>
        </w:rPr>
      </w:pPr>
      <w:r w:rsidRPr="006F6DC9">
        <w:rPr>
          <w:rFonts w:ascii="Arial Narrow" w:hAnsi="Arial Narrow" w:cs="Arial"/>
          <w:sz w:val="36"/>
          <w:szCs w:val="36"/>
          <w:u w:val="single"/>
        </w:rPr>
        <w:t>Mestrado</w:t>
      </w:r>
    </w:p>
    <w:tbl>
      <w:tblPr>
        <w:tblStyle w:val="SombreamentoClaro"/>
        <w:tblW w:w="7796" w:type="dxa"/>
        <w:tblLook w:val="04A0"/>
      </w:tblPr>
      <w:tblGrid>
        <w:gridCol w:w="3709"/>
        <w:gridCol w:w="4087"/>
      </w:tblGrid>
      <w:tr w:rsidR="006F6DC9" w:rsidRPr="009869D7" w:rsidTr="007C1A4F">
        <w:trPr>
          <w:cnfStyle w:val="100000000000"/>
          <w:trHeight w:val="341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B30DB6" w:rsidP="006F6DC9">
            <w:pPr>
              <w:spacing w:line="276" w:lineRule="auto"/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6F6DC9">
              <w:rPr>
                <w:rFonts w:ascii="Arial Narrow" w:eastAsia="Times New Roman" w:hAnsi="Arial Narrow" w:cs="Arial"/>
                <w:bCs w:val="0"/>
                <w:color w:val="000000"/>
                <w:sz w:val="24"/>
                <w:szCs w:val="24"/>
                <w:lang w:eastAsia="pt-BR"/>
              </w:rPr>
              <w:t>Nota Analise</w:t>
            </w:r>
            <w:r w:rsidR="009869D7"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de projeto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050.627.826-35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011.798.366-77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055.335.396-97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722.253.006-15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015.290.946-07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089.695.116-28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058.743.997-12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092.593.756-81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101.399.066-81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92,6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039.966.586-21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043.683.296-86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94,3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011.868.116-84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62,0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073.358.956-18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418.624.576-20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311.597.456-68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095.845.336-57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026.250.364-02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94,3</w:t>
            </w:r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097.312.167-07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0514BE" w:rsidP="000514BE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90,0</w:t>
            </w:r>
            <w:r w:rsidR="009869D7"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592.235.456-68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  <w:bookmarkStart w:id="0" w:name="_GoBack"/>
            <w:bookmarkEnd w:id="0"/>
          </w:p>
        </w:tc>
      </w:tr>
      <w:tr w:rsidR="009869D7" w:rsidRPr="009869D7" w:rsidTr="007C1A4F">
        <w:trPr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070.998.876-10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90,0</w:t>
            </w:r>
          </w:p>
        </w:tc>
      </w:tr>
      <w:tr w:rsidR="009869D7" w:rsidRPr="009869D7" w:rsidTr="007C1A4F">
        <w:trPr>
          <w:cnfStyle w:val="000000100000"/>
          <w:trHeight w:val="310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056.305.246-58</w:t>
            </w: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9869D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80,0</w:t>
            </w:r>
          </w:p>
        </w:tc>
      </w:tr>
      <w:tr w:rsidR="009869D7" w:rsidRPr="009869D7" w:rsidTr="007C1A4F">
        <w:trPr>
          <w:trHeight w:val="69"/>
        </w:trPr>
        <w:tc>
          <w:tcPr>
            <w:cnfStyle w:val="001000000000"/>
            <w:tcW w:w="3709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7" w:type="dxa"/>
            <w:noWrap/>
            <w:hideMark/>
          </w:tcPr>
          <w:p w:rsidR="009869D7" w:rsidRPr="009869D7" w:rsidRDefault="009869D7" w:rsidP="006F6DC9">
            <w:pPr>
              <w:spacing w:line="276" w:lineRule="auto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869D7" w:rsidRPr="009869D7" w:rsidRDefault="009869D7" w:rsidP="006F6DC9">
      <w:pPr>
        <w:rPr>
          <w:rFonts w:ascii="Arial" w:hAnsi="Arial" w:cs="Arial"/>
          <w:b/>
          <w:sz w:val="36"/>
          <w:szCs w:val="36"/>
          <w:u w:val="single"/>
        </w:rPr>
      </w:pPr>
    </w:p>
    <w:p w:rsidR="00B30DB6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B30DB6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B30DB6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6F6DC9" w:rsidRDefault="006F6DC9" w:rsidP="006F6DC9"/>
    <w:p w:rsidR="006F6DC9" w:rsidRDefault="006F6DC9" w:rsidP="006F6D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67025" cy="676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DC9" w:rsidRDefault="006F6DC9" w:rsidP="006F6DC9">
      <w:pPr>
        <w:pStyle w:val="Legenda"/>
        <w:spacing w:line="276" w:lineRule="auto"/>
        <w:outlineLvl w:val="0"/>
        <w:rPr>
          <w:rFonts w:ascii="Times New Roman" w:hAnsi="Times New Roman" w:cs="Times New Roman"/>
        </w:rPr>
      </w:pPr>
    </w:p>
    <w:p w:rsidR="006F6DC9" w:rsidRDefault="006F6DC9" w:rsidP="006F6DC9">
      <w:pPr>
        <w:pStyle w:val="Legenda"/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Pós-Graduação Saúde - Faculdade de Medicina</w:t>
      </w:r>
    </w:p>
    <w:p w:rsidR="006F6DC9" w:rsidRDefault="006F6DC9" w:rsidP="006F6DC9">
      <w:pPr>
        <w:jc w:val="center"/>
        <w:rPr>
          <w:sz w:val="18"/>
          <w:szCs w:val="18"/>
        </w:rPr>
      </w:pPr>
      <w:r>
        <w:rPr>
          <w:sz w:val="18"/>
          <w:szCs w:val="18"/>
        </w:rPr>
        <w:t>Av. Eugênio do Nascimento, s/n – Bairro Dom Bosco – Juiz de Fora – MG - CEP 36038-330.</w:t>
      </w:r>
    </w:p>
    <w:p w:rsidR="006F6DC9" w:rsidRDefault="006F6DC9" w:rsidP="006F6DC9">
      <w:pPr>
        <w:jc w:val="center"/>
        <w:outlineLvl w:val="0"/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Tel. 2102.3848 – e-mail </w:t>
      </w:r>
      <w:hyperlink r:id="rId9" w:history="1">
        <w:r w:rsidRPr="007F6C7D">
          <w:rPr>
            <w:rStyle w:val="Hyperlink"/>
            <w:sz w:val="18"/>
            <w:szCs w:val="18"/>
          </w:rPr>
          <w:t>ppgs.medicina@ufjf.edu.br</w:t>
        </w:r>
      </w:hyperlink>
    </w:p>
    <w:p w:rsidR="006F6DC9" w:rsidRDefault="006F6DC9" w:rsidP="006F6DC9">
      <w:pPr>
        <w:pStyle w:val="Legenda"/>
        <w:tabs>
          <w:tab w:val="center" w:pos="4252"/>
          <w:tab w:val="left" w:pos="7083"/>
        </w:tabs>
        <w:spacing w:line="276" w:lineRule="auto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0DB6" w:rsidRPr="006F6DC9" w:rsidRDefault="00B30DB6" w:rsidP="006F6DC9">
      <w:pPr>
        <w:rPr>
          <w:rFonts w:ascii="Arial Narrow" w:hAnsi="Arial Narrow" w:cs="Arial"/>
          <w:sz w:val="36"/>
          <w:szCs w:val="36"/>
          <w:u w:val="single"/>
        </w:rPr>
      </w:pPr>
      <w:r w:rsidRPr="006F6DC9">
        <w:rPr>
          <w:rFonts w:ascii="Arial Narrow" w:hAnsi="Arial Narrow" w:cs="Arial"/>
          <w:sz w:val="36"/>
          <w:szCs w:val="36"/>
          <w:u w:val="single"/>
        </w:rPr>
        <w:t>Doutorado</w:t>
      </w:r>
    </w:p>
    <w:tbl>
      <w:tblPr>
        <w:tblStyle w:val="SombreamentoClaro"/>
        <w:tblW w:w="7755" w:type="dxa"/>
        <w:tblLook w:val="04A0"/>
      </w:tblPr>
      <w:tblGrid>
        <w:gridCol w:w="3685"/>
        <w:gridCol w:w="4070"/>
      </w:tblGrid>
      <w:tr w:rsidR="00B30DB6" w:rsidRPr="00B30DB6" w:rsidTr="007C1A4F">
        <w:trPr>
          <w:cnfStyle w:val="100000000000"/>
          <w:trHeight w:val="364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1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6F6DC9">
              <w:rPr>
                <w:rFonts w:ascii="Arial Narrow" w:eastAsia="Times New Roman" w:hAnsi="Arial Narrow" w:cs="Arial"/>
                <w:bCs w:val="0"/>
                <w:color w:val="000000"/>
                <w:sz w:val="24"/>
                <w:szCs w:val="24"/>
                <w:lang w:eastAsia="pt-BR"/>
              </w:rPr>
              <w:t>Nota Analise</w:t>
            </w: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de projeto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751.628.226-04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87,0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521.334.866-15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84,0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235.592.336-15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95,0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880.217.506-34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95,6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057.695.246-00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97,3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066.273.976-09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91,6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080.457.966-00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97,3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722.195.996-04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96,0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168.083.126-72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88,0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015.407.576-09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94,0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088.408.587-25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80,0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079.901.506-70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075.015.036-05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89,6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956.813.966-49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92,5</w:t>
            </w:r>
          </w:p>
        </w:tc>
      </w:tr>
      <w:tr w:rsidR="00B30DB6" w:rsidRPr="00B30DB6" w:rsidTr="007C1A4F">
        <w:trPr>
          <w:cnfStyle w:val="000000100000"/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063.535.236-29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</w:tr>
      <w:tr w:rsidR="00B30DB6" w:rsidRPr="00B30DB6" w:rsidTr="007C1A4F">
        <w:trPr>
          <w:trHeight w:val="33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885.499.926-15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0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86,7</w:t>
            </w:r>
          </w:p>
        </w:tc>
      </w:tr>
      <w:tr w:rsidR="00B30DB6" w:rsidRPr="00B30DB6" w:rsidTr="007C1A4F">
        <w:trPr>
          <w:cnfStyle w:val="000000100000"/>
          <w:trHeight w:val="281"/>
        </w:trPr>
        <w:tc>
          <w:tcPr>
            <w:cnfStyle w:val="001000000000"/>
            <w:tcW w:w="3685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672.516.256-87</w:t>
            </w:r>
          </w:p>
        </w:tc>
        <w:tc>
          <w:tcPr>
            <w:tcW w:w="4070" w:type="dxa"/>
            <w:noWrap/>
            <w:hideMark/>
          </w:tcPr>
          <w:p w:rsidR="00B30DB6" w:rsidRPr="00B30DB6" w:rsidRDefault="00B30DB6" w:rsidP="006F6DC9">
            <w:pPr>
              <w:spacing w:line="276" w:lineRule="auto"/>
              <w:jc w:val="center"/>
              <w:cnfStyle w:val="00000010000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30DB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95,0</w:t>
            </w:r>
          </w:p>
        </w:tc>
      </w:tr>
    </w:tbl>
    <w:p w:rsidR="00B30DB6" w:rsidRPr="00B30DB6" w:rsidRDefault="00B30DB6" w:rsidP="007C1A4F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C81070" w:rsidRPr="00C81070" w:rsidRDefault="00C81070" w:rsidP="007C1A4F">
      <w:pPr>
        <w:ind w:right="-852"/>
        <w:jc w:val="right"/>
        <w:rPr>
          <w:rFonts w:ascii="Arial" w:hAnsi="Arial" w:cs="Arial"/>
          <w:sz w:val="24"/>
          <w:szCs w:val="24"/>
        </w:rPr>
      </w:pPr>
      <w:r w:rsidRPr="00C81070">
        <w:rPr>
          <w:rFonts w:ascii="Arial" w:hAnsi="Arial" w:cs="Arial"/>
          <w:sz w:val="24"/>
          <w:szCs w:val="24"/>
        </w:rPr>
        <w:t xml:space="preserve">Juiz de Fora, </w:t>
      </w:r>
      <w:r w:rsidR="00B30DB6">
        <w:rPr>
          <w:rFonts w:ascii="Arial" w:hAnsi="Arial" w:cs="Arial"/>
          <w:sz w:val="24"/>
          <w:szCs w:val="24"/>
        </w:rPr>
        <w:t>22</w:t>
      </w:r>
      <w:r w:rsidRPr="00C81070">
        <w:rPr>
          <w:rFonts w:ascii="Arial" w:hAnsi="Arial" w:cs="Arial"/>
          <w:sz w:val="24"/>
          <w:szCs w:val="24"/>
        </w:rPr>
        <w:t xml:space="preserve"> de julho de 2013.</w:t>
      </w:r>
    </w:p>
    <w:sectPr w:rsidR="00C81070" w:rsidRPr="00C81070" w:rsidSect="0003264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F8" w:rsidRDefault="001C31F8" w:rsidP="00463B84">
      <w:pPr>
        <w:spacing w:after="0" w:line="240" w:lineRule="auto"/>
      </w:pPr>
      <w:r>
        <w:separator/>
      </w:r>
    </w:p>
  </w:endnote>
  <w:endnote w:type="continuationSeparator" w:id="1">
    <w:p w:rsidR="001C31F8" w:rsidRDefault="001C31F8" w:rsidP="0046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34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1A4F" w:rsidRDefault="007C1A4F">
            <w:pPr>
              <w:pStyle w:val="Rodap"/>
              <w:jc w:val="right"/>
            </w:pPr>
            <w:r>
              <w:t xml:space="preserve">Página </w:t>
            </w:r>
            <w:r w:rsidR="000326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264A">
              <w:rPr>
                <w:b/>
                <w:bCs/>
                <w:sz w:val="24"/>
                <w:szCs w:val="24"/>
              </w:rPr>
              <w:fldChar w:fldCharType="separate"/>
            </w:r>
            <w:r w:rsidR="001472C4">
              <w:rPr>
                <w:b/>
                <w:bCs/>
                <w:noProof/>
              </w:rPr>
              <w:t>2</w:t>
            </w:r>
            <w:r w:rsidR="000326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326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264A">
              <w:rPr>
                <w:b/>
                <w:bCs/>
                <w:sz w:val="24"/>
                <w:szCs w:val="24"/>
              </w:rPr>
              <w:fldChar w:fldCharType="separate"/>
            </w:r>
            <w:r w:rsidR="001472C4">
              <w:rPr>
                <w:b/>
                <w:bCs/>
                <w:noProof/>
              </w:rPr>
              <w:t>2</w:t>
            </w:r>
            <w:r w:rsidR="000326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A4F" w:rsidRDefault="007C1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F8" w:rsidRDefault="001C31F8" w:rsidP="00463B84">
      <w:pPr>
        <w:spacing w:after="0" w:line="240" w:lineRule="auto"/>
      </w:pPr>
      <w:r>
        <w:separator/>
      </w:r>
    </w:p>
  </w:footnote>
  <w:footnote w:type="continuationSeparator" w:id="1">
    <w:p w:rsidR="001C31F8" w:rsidRDefault="001C31F8" w:rsidP="0046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496C2C"/>
    <w:rsid w:val="0003264A"/>
    <w:rsid w:val="000514BE"/>
    <w:rsid w:val="001472C4"/>
    <w:rsid w:val="001C31F8"/>
    <w:rsid w:val="00463B84"/>
    <w:rsid w:val="00496C2C"/>
    <w:rsid w:val="00593EC6"/>
    <w:rsid w:val="006A7D66"/>
    <w:rsid w:val="006F6DC9"/>
    <w:rsid w:val="007402AB"/>
    <w:rsid w:val="007C1A4F"/>
    <w:rsid w:val="00882E76"/>
    <w:rsid w:val="008C2BAE"/>
    <w:rsid w:val="009869D7"/>
    <w:rsid w:val="00B30DB6"/>
    <w:rsid w:val="00B74763"/>
    <w:rsid w:val="00C81070"/>
    <w:rsid w:val="00D23E62"/>
    <w:rsid w:val="00F0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gs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02AF-DC03-4B81-A331-E51DCB5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Ufjf</cp:lastModifiedBy>
  <cp:revision>2</cp:revision>
  <dcterms:created xsi:type="dcterms:W3CDTF">2013-07-22T19:35:00Z</dcterms:created>
  <dcterms:modified xsi:type="dcterms:W3CDTF">2013-07-22T19:35:00Z</dcterms:modified>
</cp:coreProperties>
</file>