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3"/>
        <w:gridCol w:w="5153"/>
      </w:tblGrid>
      <w:tr w:rsidR="004B7AC3" w:rsidRPr="006D4723" w:rsidTr="002964B6">
        <w:trPr>
          <w:tblCellSpacing w:w="113" w:type="dxa"/>
        </w:trPr>
        <w:tc>
          <w:tcPr>
            <w:tcW w:w="2336" w:type="pct"/>
          </w:tcPr>
          <w:p w:rsidR="004B7AC3" w:rsidRPr="006D4723" w:rsidRDefault="006A3C2A" w:rsidP="002103CE">
            <w:pPr>
              <w:pStyle w:val="Recuodecorpodetexto"/>
              <w:spacing w:after="0" w:line="276" w:lineRule="auto"/>
              <w:ind w:left="0"/>
              <w:jc w:val="center"/>
              <w:rPr>
                <w:rFonts w:asciiTheme="minorHAnsi" w:hAnsiTheme="minorHAnsi" w:cstheme="minorHAnsi"/>
                <w:sz w:val="24"/>
                <w:szCs w:val="24"/>
              </w:rPr>
            </w:pPr>
            <w:r>
              <w:rPr>
                <w:rFonts w:asciiTheme="minorHAnsi" w:hAnsiTheme="minorHAnsi" w:cstheme="minorHAnsi"/>
                <w:noProof/>
              </w:rPr>
              <w:drawing>
                <wp:inline distT="0" distB="0" distL="0" distR="0">
                  <wp:extent cx="1279435" cy="809625"/>
                  <wp:effectExtent l="19050" t="0" r="0" b="0"/>
                  <wp:docPr id="1" name="Imagem 1" descr="C:\Users\Clarissa\Documents\SpiderOak Hive\incoming\Logos DRI\logo_UF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issa\Documents\SpiderOak Hive\incoming\Logos DRI\logo_UFJF.jpg"/>
                          <pic:cNvPicPr>
                            <a:picLocks noChangeAspect="1" noChangeArrowheads="1"/>
                          </pic:cNvPicPr>
                        </pic:nvPicPr>
                        <pic:blipFill>
                          <a:blip r:embed="rId5" cstate="print"/>
                          <a:srcRect/>
                          <a:stretch>
                            <a:fillRect/>
                          </a:stretch>
                        </pic:blipFill>
                        <pic:spPr bwMode="auto">
                          <a:xfrm>
                            <a:off x="0" y="0"/>
                            <a:ext cx="1281465" cy="810910"/>
                          </a:xfrm>
                          <a:prstGeom prst="rect">
                            <a:avLst/>
                          </a:prstGeom>
                          <a:noFill/>
                          <a:ln w="9525">
                            <a:noFill/>
                            <a:miter lim="800000"/>
                            <a:headEnd/>
                            <a:tailEnd/>
                          </a:ln>
                        </pic:spPr>
                      </pic:pic>
                    </a:graphicData>
                  </a:graphic>
                </wp:inline>
              </w:drawing>
            </w:r>
          </w:p>
          <w:p w:rsidR="004B7AC3" w:rsidRPr="006D4723" w:rsidRDefault="004B7AC3" w:rsidP="004B7AC3">
            <w:pPr>
              <w:pStyle w:val="Recuodecorpodetexto"/>
              <w:spacing w:after="0" w:line="276" w:lineRule="auto"/>
              <w:ind w:left="0"/>
              <w:jc w:val="center"/>
              <w:rPr>
                <w:rFonts w:asciiTheme="minorHAnsi" w:hAnsiTheme="minorHAnsi" w:cstheme="minorHAnsi"/>
                <w:sz w:val="24"/>
                <w:szCs w:val="24"/>
              </w:rPr>
            </w:pPr>
            <w:r w:rsidRPr="006D4723">
              <w:rPr>
                <w:rFonts w:asciiTheme="minorHAnsi" w:hAnsiTheme="minorHAnsi" w:cstheme="minorHAnsi"/>
                <w:sz w:val="24"/>
                <w:szCs w:val="24"/>
              </w:rPr>
              <w:t>Universidade Federal de Juiz de Fora</w:t>
            </w:r>
          </w:p>
          <w:p w:rsidR="004B7AC3" w:rsidRPr="006D4723" w:rsidRDefault="004B7AC3" w:rsidP="004B7AC3">
            <w:pPr>
              <w:pStyle w:val="Recuodecorpodetexto"/>
              <w:spacing w:after="0" w:line="276" w:lineRule="auto"/>
              <w:ind w:left="0"/>
              <w:jc w:val="center"/>
              <w:rPr>
                <w:rFonts w:asciiTheme="minorHAnsi" w:hAnsiTheme="minorHAnsi" w:cstheme="minorHAnsi"/>
                <w:sz w:val="24"/>
                <w:szCs w:val="24"/>
              </w:rPr>
            </w:pPr>
          </w:p>
          <w:p w:rsidR="004B7AC3" w:rsidRPr="006D4723" w:rsidRDefault="004B7AC3" w:rsidP="004B7AC3">
            <w:pPr>
              <w:pStyle w:val="Recuodecorpodetexto"/>
              <w:spacing w:after="0" w:line="276" w:lineRule="auto"/>
              <w:ind w:left="0"/>
              <w:jc w:val="center"/>
              <w:rPr>
                <w:rFonts w:asciiTheme="minorHAnsi" w:hAnsiTheme="minorHAnsi" w:cstheme="minorHAnsi"/>
                <w:sz w:val="24"/>
                <w:szCs w:val="24"/>
              </w:rPr>
            </w:pPr>
            <w:r w:rsidRPr="006D4723">
              <w:rPr>
                <w:rFonts w:asciiTheme="minorHAnsi" w:hAnsiTheme="minorHAnsi" w:cstheme="minorHAnsi"/>
                <w:sz w:val="24"/>
                <w:szCs w:val="24"/>
              </w:rPr>
              <w:t>ACORDO DE COOPERAÇÃO ACADÊMICO INTERNACIONAL</w:t>
            </w:r>
          </w:p>
          <w:p w:rsidR="004B7AC3" w:rsidRPr="006D4723" w:rsidRDefault="004B7AC3" w:rsidP="004B7AC3">
            <w:pPr>
              <w:pStyle w:val="Recuodecorpodetexto"/>
              <w:spacing w:after="0" w:line="276" w:lineRule="auto"/>
              <w:ind w:left="0"/>
              <w:rPr>
                <w:rFonts w:asciiTheme="minorHAnsi" w:hAnsiTheme="minorHAnsi" w:cstheme="minorHAnsi"/>
                <w:sz w:val="24"/>
                <w:szCs w:val="24"/>
              </w:rPr>
            </w:pPr>
          </w:p>
          <w:p w:rsidR="004B7AC3" w:rsidRPr="006D4723" w:rsidRDefault="004B7AC3" w:rsidP="004B7AC3">
            <w:pPr>
              <w:pStyle w:val="Recuodecorpodetexto"/>
              <w:spacing w:after="0" w:line="276" w:lineRule="auto"/>
              <w:ind w:left="0"/>
              <w:rPr>
                <w:rFonts w:asciiTheme="minorHAnsi" w:hAnsiTheme="minorHAnsi" w:cstheme="minorHAnsi"/>
                <w:sz w:val="24"/>
                <w:szCs w:val="24"/>
              </w:rPr>
            </w:pPr>
          </w:p>
          <w:p w:rsidR="004B7AC3" w:rsidRPr="006D4723" w:rsidRDefault="004B7AC3" w:rsidP="004B7AC3">
            <w:pPr>
              <w:pStyle w:val="Corpodetexto"/>
              <w:spacing w:after="0" w:line="276" w:lineRule="auto"/>
              <w:ind w:left="284"/>
              <w:jc w:val="both"/>
              <w:rPr>
                <w:rFonts w:asciiTheme="minorHAnsi" w:eastAsia="Batang" w:hAnsiTheme="minorHAnsi" w:cstheme="minorHAnsi"/>
                <w:sz w:val="24"/>
                <w:szCs w:val="24"/>
              </w:rPr>
            </w:pPr>
            <w:r w:rsidRPr="006D4723">
              <w:rPr>
                <w:rFonts w:asciiTheme="minorHAnsi" w:hAnsiTheme="minorHAnsi" w:cstheme="minorHAnsi"/>
                <w:caps/>
                <w:sz w:val="24"/>
                <w:szCs w:val="24"/>
              </w:rPr>
              <w:t>ACORDO DE COOPERAÇÃO</w:t>
            </w:r>
            <w:r w:rsidRPr="006D4723">
              <w:rPr>
                <w:rFonts w:asciiTheme="minorHAnsi" w:hAnsiTheme="minorHAnsi" w:cstheme="minorHAnsi"/>
                <w:sz w:val="24"/>
                <w:szCs w:val="24"/>
              </w:rPr>
              <w:t xml:space="preserve"> que celebram a </w:t>
            </w:r>
            <w:r w:rsidRPr="006D4723">
              <w:rPr>
                <w:rFonts w:asciiTheme="minorHAnsi" w:hAnsiTheme="minorHAnsi" w:cstheme="minorHAnsi"/>
                <w:caps/>
                <w:sz w:val="24"/>
                <w:szCs w:val="24"/>
              </w:rPr>
              <w:t>Universidade federal de juiz de fora (</w:t>
            </w:r>
            <w:r w:rsidRPr="006D4723">
              <w:rPr>
                <w:rFonts w:asciiTheme="minorHAnsi" w:hAnsiTheme="minorHAnsi" w:cstheme="minorHAnsi"/>
                <w:sz w:val="24"/>
                <w:szCs w:val="24"/>
              </w:rPr>
              <w:t xml:space="preserve">BRASIL) e a </w:t>
            </w:r>
            <w:r w:rsidR="002964B6" w:rsidRPr="006D4723">
              <w:rPr>
                <w:rFonts w:asciiTheme="minorHAnsi" w:hAnsiTheme="minorHAnsi" w:cstheme="minorHAnsi"/>
                <w:sz w:val="24"/>
                <w:szCs w:val="24"/>
                <w:highlight w:val="yellow"/>
              </w:rPr>
              <w:t>(</w:t>
            </w:r>
            <w:r w:rsidR="002964B6" w:rsidRPr="006D4723">
              <w:rPr>
                <w:rFonts w:asciiTheme="minorHAnsi" w:hAnsiTheme="minorHAnsi" w:cstheme="minorHAnsi"/>
                <w:sz w:val="24"/>
                <w:szCs w:val="24"/>
                <w:highlight w:val="yellow"/>
                <w:u w:val="single"/>
              </w:rPr>
              <w:t>INSTITUIÇÃO PARCEIRA)</w:t>
            </w:r>
            <w:r w:rsidR="002964B6" w:rsidRPr="006D4723">
              <w:rPr>
                <w:rFonts w:asciiTheme="minorHAnsi" w:hAnsiTheme="minorHAnsi" w:cstheme="minorHAnsi"/>
                <w:sz w:val="24"/>
                <w:szCs w:val="24"/>
              </w:rPr>
              <w:t xml:space="preserve"> </w:t>
            </w:r>
            <w:r w:rsidR="002964B6" w:rsidRPr="006D4723">
              <w:rPr>
                <w:rFonts w:asciiTheme="minorHAnsi" w:hAnsiTheme="minorHAnsi" w:cstheme="minorHAnsi"/>
                <w:sz w:val="24"/>
                <w:szCs w:val="24"/>
                <w:highlight w:val="yellow"/>
                <w:u w:val="single"/>
              </w:rPr>
              <w:t>((PAÍS))</w:t>
            </w:r>
            <w:r w:rsidRPr="006D4723">
              <w:rPr>
                <w:rFonts w:asciiTheme="minorHAnsi" w:hAnsiTheme="minorHAnsi" w:cstheme="minorHAnsi"/>
                <w:sz w:val="24"/>
                <w:szCs w:val="24"/>
              </w:rPr>
              <w:t xml:space="preserve">, visando à cooperação acadêmica para fins de intercâmbio de estudantes, </w:t>
            </w:r>
            <w:proofErr w:type="gramStart"/>
            <w:r w:rsidRPr="006D4723">
              <w:rPr>
                <w:rFonts w:asciiTheme="minorHAnsi" w:hAnsiTheme="minorHAnsi" w:cstheme="minorHAnsi"/>
                <w:sz w:val="24"/>
                <w:szCs w:val="24"/>
              </w:rPr>
              <w:t>docentes/pesquisadores</w:t>
            </w:r>
            <w:proofErr w:type="gramEnd"/>
            <w:r w:rsidRPr="006D4723">
              <w:rPr>
                <w:rFonts w:asciiTheme="minorHAnsi" w:hAnsiTheme="minorHAnsi" w:cstheme="minorHAnsi"/>
                <w:sz w:val="24"/>
                <w:szCs w:val="24"/>
              </w:rPr>
              <w:t xml:space="preserve"> e membros da equipe técnico-administrativa.</w:t>
            </w:r>
          </w:p>
          <w:p w:rsidR="004B7AC3" w:rsidRPr="006D4723" w:rsidRDefault="004B7AC3" w:rsidP="004B7AC3">
            <w:pPr>
              <w:pStyle w:val="Corpodetexto"/>
              <w:spacing w:after="0" w:line="276" w:lineRule="auto"/>
              <w:jc w:val="both"/>
              <w:rPr>
                <w:rFonts w:asciiTheme="minorHAnsi" w:hAnsiTheme="minorHAnsi" w:cstheme="minorHAnsi"/>
                <w:bCs/>
                <w:sz w:val="24"/>
                <w:szCs w:val="24"/>
              </w:rPr>
            </w:pPr>
          </w:p>
          <w:p w:rsidR="004B7AC3" w:rsidRPr="006D4723" w:rsidRDefault="004B7AC3" w:rsidP="004B7AC3">
            <w:pPr>
              <w:pStyle w:val="Corpodetexto"/>
              <w:spacing w:after="0" w:line="276" w:lineRule="auto"/>
              <w:jc w:val="both"/>
              <w:rPr>
                <w:rFonts w:asciiTheme="minorHAnsi" w:hAnsiTheme="minorHAnsi" w:cstheme="minorHAnsi"/>
                <w:bCs/>
                <w:sz w:val="24"/>
                <w:szCs w:val="24"/>
              </w:rPr>
            </w:pPr>
          </w:p>
          <w:p w:rsidR="004B7AC3" w:rsidRPr="006D4723" w:rsidRDefault="004B7AC3" w:rsidP="004B7AC3">
            <w:pPr>
              <w:pStyle w:val="Corpodetexto"/>
              <w:spacing w:after="0" w:line="276" w:lineRule="auto"/>
              <w:jc w:val="both"/>
              <w:rPr>
                <w:rFonts w:asciiTheme="minorHAnsi" w:hAnsiTheme="minorHAnsi" w:cstheme="minorHAnsi"/>
                <w:sz w:val="24"/>
                <w:szCs w:val="24"/>
              </w:rPr>
            </w:pPr>
            <w:r w:rsidRPr="006D4723">
              <w:rPr>
                <w:rFonts w:asciiTheme="minorHAnsi" w:hAnsiTheme="minorHAnsi" w:cstheme="minorHAnsi"/>
                <w:sz w:val="24"/>
                <w:szCs w:val="24"/>
              </w:rPr>
              <w:t xml:space="preserve">Pelo presente acordo, de um lado </w:t>
            </w:r>
            <w:r w:rsidRPr="006D4723">
              <w:rPr>
                <w:rFonts w:asciiTheme="minorHAnsi" w:hAnsiTheme="minorHAnsi" w:cstheme="minorHAnsi"/>
                <w:bCs/>
                <w:sz w:val="24"/>
                <w:szCs w:val="24"/>
              </w:rPr>
              <w:t xml:space="preserve">a </w:t>
            </w:r>
            <w:r w:rsidRPr="006D4723">
              <w:rPr>
                <w:rFonts w:asciiTheme="minorHAnsi" w:hAnsiTheme="minorHAnsi" w:cstheme="minorHAnsi"/>
                <w:bCs/>
                <w:caps/>
                <w:sz w:val="24"/>
                <w:szCs w:val="24"/>
              </w:rPr>
              <w:t>Universidade FEDERAL DE JUIZ DE FORA (ufjf)</w:t>
            </w:r>
            <w:r w:rsidRPr="006D4723">
              <w:rPr>
                <w:rFonts w:asciiTheme="minorHAnsi" w:hAnsiTheme="minorHAnsi" w:cstheme="minorHAnsi"/>
                <w:sz w:val="24"/>
                <w:szCs w:val="24"/>
              </w:rPr>
              <w:t xml:space="preserve">, Brasil, representada por seu reitor </w:t>
            </w:r>
            <w:r w:rsidR="000E7F25">
              <w:rPr>
                <w:rFonts w:asciiTheme="minorHAnsi" w:hAnsiTheme="minorHAnsi" w:cstheme="minorHAnsi"/>
                <w:sz w:val="24"/>
                <w:szCs w:val="24"/>
              </w:rPr>
              <w:t>Prof. Marc</w:t>
            </w:r>
            <w:r w:rsidR="0040680D">
              <w:rPr>
                <w:rFonts w:asciiTheme="minorHAnsi" w:hAnsiTheme="minorHAnsi" w:cstheme="minorHAnsi"/>
                <w:sz w:val="24"/>
                <w:szCs w:val="24"/>
              </w:rPr>
              <w:t>us Vinícius David</w:t>
            </w:r>
            <w:r w:rsidRPr="006D4723">
              <w:rPr>
                <w:rFonts w:asciiTheme="minorHAnsi" w:hAnsiTheme="minorHAnsi" w:cstheme="minorHAnsi"/>
                <w:sz w:val="24"/>
                <w:szCs w:val="24"/>
              </w:rPr>
              <w:t xml:space="preserve"> e, de outro lado, a </w:t>
            </w:r>
            <w:r w:rsidR="002964B6" w:rsidRPr="006D4723">
              <w:rPr>
                <w:rFonts w:asciiTheme="minorHAnsi" w:hAnsiTheme="minorHAnsi" w:cstheme="minorHAnsi"/>
                <w:sz w:val="24"/>
                <w:szCs w:val="24"/>
                <w:highlight w:val="yellow"/>
              </w:rPr>
              <w:t>(</w:t>
            </w:r>
            <w:r w:rsidR="002964B6" w:rsidRPr="006D4723">
              <w:rPr>
                <w:rFonts w:asciiTheme="minorHAnsi" w:hAnsiTheme="minorHAnsi" w:cstheme="minorHAnsi"/>
                <w:sz w:val="24"/>
                <w:szCs w:val="24"/>
                <w:highlight w:val="yellow"/>
                <w:u w:val="single"/>
              </w:rPr>
              <w:t>INSTITUIÇÃO PARCEIRA)</w:t>
            </w:r>
            <w:r w:rsidR="002964B6" w:rsidRPr="006D4723">
              <w:rPr>
                <w:rFonts w:asciiTheme="minorHAnsi" w:hAnsiTheme="minorHAnsi" w:cstheme="minorHAnsi"/>
                <w:sz w:val="24"/>
                <w:szCs w:val="24"/>
              </w:rPr>
              <w:t xml:space="preserve"> </w:t>
            </w:r>
            <w:r w:rsidR="002964B6" w:rsidRPr="006D4723">
              <w:rPr>
                <w:rFonts w:asciiTheme="minorHAnsi" w:hAnsiTheme="minorHAnsi" w:cstheme="minorHAnsi"/>
                <w:sz w:val="24"/>
                <w:szCs w:val="24"/>
                <w:highlight w:val="yellow"/>
                <w:u w:val="single"/>
              </w:rPr>
              <w:t>((SIGLA))</w:t>
            </w:r>
            <w:r w:rsidR="002964B6" w:rsidRPr="006D4723">
              <w:rPr>
                <w:rFonts w:asciiTheme="minorHAnsi" w:hAnsiTheme="minorHAnsi" w:cstheme="minorHAnsi"/>
                <w:sz w:val="24"/>
                <w:szCs w:val="24"/>
              </w:rPr>
              <w:t xml:space="preserve">, </w:t>
            </w:r>
            <w:r w:rsidR="002964B6" w:rsidRPr="006D4723">
              <w:rPr>
                <w:rFonts w:asciiTheme="minorHAnsi" w:hAnsiTheme="minorHAnsi" w:cstheme="minorHAnsi"/>
                <w:sz w:val="24"/>
                <w:szCs w:val="24"/>
                <w:highlight w:val="yellow"/>
              </w:rPr>
              <w:t>(</w:t>
            </w:r>
            <w:r w:rsidR="002964B6" w:rsidRPr="006D4723">
              <w:rPr>
                <w:rFonts w:asciiTheme="minorHAnsi" w:hAnsiTheme="minorHAnsi" w:cstheme="minorHAnsi"/>
                <w:sz w:val="24"/>
                <w:szCs w:val="24"/>
                <w:highlight w:val="yellow"/>
                <w:u w:val="single"/>
              </w:rPr>
              <w:t>País)</w:t>
            </w:r>
            <w:r w:rsidR="002964B6" w:rsidRPr="006D4723">
              <w:rPr>
                <w:rFonts w:asciiTheme="minorHAnsi" w:hAnsiTheme="minorHAnsi" w:cstheme="minorHAnsi"/>
                <w:sz w:val="24"/>
                <w:szCs w:val="24"/>
              </w:rPr>
              <w:t xml:space="preserve">, neste </w:t>
            </w:r>
            <w:proofErr w:type="gramStart"/>
            <w:r w:rsidR="002964B6" w:rsidRPr="006D4723">
              <w:rPr>
                <w:rFonts w:asciiTheme="minorHAnsi" w:hAnsiTheme="minorHAnsi" w:cstheme="minorHAnsi"/>
                <w:sz w:val="24"/>
                <w:szCs w:val="24"/>
              </w:rPr>
              <w:t>ato representada</w:t>
            </w:r>
            <w:proofErr w:type="gramEnd"/>
            <w:r w:rsidR="002964B6" w:rsidRPr="006D4723">
              <w:rPr>
                <w:rFonts w:asciiTheme="minorHAnsi" w:hAnsiTheme="minorHAnsi" w:cstheme="minorHAnsi"/>
                <w:sz w:val="24"/>
                <w:szCs w:val="24"/>
              </w:rPr>
              <w:t xml:space="preserve"> por seu </w:t>
            </w:r>
            <w:r w:rsidR="002964B6" w:rsidRPr="006D4723">
              <w:rPr>
                <w:rFonts w:asciiTheme="minorHAnsi" w:hAnsiTheme="minorHAnsi" w:cstheme="minorHAnsi"/>
                <w:sz w:val="24"/>
                <w:szCs w:val="24"/>
                <w:highlight w:val="yellow"/>
              </w:rPr>
              <w:t>(</w:t>
            </w:r>
            <w:r w:rsidR="002964B6" w:rsidRPr="006D4723">
              <w:rPr>
                <w:rFonts w:asciiTheme="minorHAnsi" w:hAnsiTheme="minorHAnsi" w:cstheme="minorHAnsi"/>
                <w:sz w:val="24"/>
                <w:szCs w:val="24"/>
                <w:highlight w:val="yellow"/>
                <w:u w:val="single"/>
              </w:rPr>
              <w:t>Título)</w:t>
            </w:r>
            <w:r w:rsidR="002964B6" w:rsidRPr="006D4723">
              <w:rPr>
                <w:rFonts w:asciiTheme="minorHAnsi" w:hAnsiTheme="minorHAnsi" w:cstheme="minorHAnsi"/>
                <w:sz w:val="24"/>
                <w:szCs w:val="24"/>
              </w:rPr>
              <w:t xml:space="preserve"> </w:t>
            </w:r>
            <w:r w:rsidR="002964B6" w:rsidRPr="006D4723">
              <w:rPr>
                <w:rFonts w:asciiTheme="minorHAnsi" w:hAnsiTheme="minorHAnsi" w:cstheme="minorHAnsi"/>
                <w:sz w:val="24"/>
                <w:szCs w:val="24"/>
                <w:highlight w:val="yellow"/>
              </w:rPr>
              <w:t>(</w:t>
            </w:r>
            <w:r w:rsidR="002964B6" w:rsidRPr="006D4723">
              <w:rPr>
                <w:rFonts w:asciiTheme="minorHAnsi" w:hAnsiTheme="minorHAnsi" w:cstheme="minorHAnsi"/>
                <w:sz w:val="24"/>
                <w:szCs w:val="24"/>
                <w:highlight w:val="yellow"/>
                <w:u w:val="single"/>
              </w:rPr>
              <w:t>Nome do Representante da Instituição)</w:t>
            </w:r>
            <w:r w:rsidRPr="006D4723">
              <w:rPr>
                <w:rFonts w:asciiTheme="minorHAnsi" w:hAnsiTheme="minorHAnsi" w:cstheme="minorHAnsi"/>
                <w:sz w:val="24"/>
                <w:szCs w:val="24"/>
              </w:rPr>
              <w:t>, têm entre si justo e acertado o que segue, de acordo com as cláusulas e condições abaixo: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CLÁUSULA PRIMEIRA – OBJETO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O presente acordo tem por obj</w:t>
            </w:r>
            <w:r w:rsidR="002C757D" w:rsidRPr="006D4723">
              <w:rPr>
                <w:rFonts w:asciiTheme="minorHAnsi" w:hAnsiTheme="minorHAnsi" w:cstheme="minorHAnsi"/>
                <w:sz w:val="24"/>
                <w:szCs w:val="24"/>
              </w:rPr>
              <w:t>eto a cooperação acadêmica nas</w:t>
            </w:r>
            <w:r w:rsidRPr="006D4723">
              <w:rPr>
                <w:rFonts w:asciiTheme="minorHAnsi" w:hAnsiTheme="minorHAnsi" w:cstheme="minorHAnsi"/>
                <w:sz w:val="24"/>
                <w:szCs w:val="24"/>
              </w:rPr>
              <w:t xml:space="preserve"> </w:t>
            </w:r>
            <w:r w:rsidR="002964B6" w:rsidRPr="006D4723">
              <w:rPr>
                <w:rFonts w:asciiTheme="minorHAnsi" w:hAnsiTheme="minorHAnsi" w:cstheme="minorHAnsi"/>
                <w:sz w:val="24"/>
                <w:szCs w:val="24"/>
                <w:highlight w:val="yellow"/>
                <w:u w:val="single"/>
              </w:rPr>
              <w:t>(áreas de cooperação)</w:t>
            </w:r>
            <w:r w:rsidRPr="006D4723">
              <w:rPr>
                <w:rFonts w:asciiTheme="minorHAnsi" w:hAnsiTheme="minorHAnsi" w:cstheme="minorHAnsi"/>
                <w:sz w:val="24"/>
                <w:szCs w:val="24"/>
              </w:rPr>
              <w:t xml:space="preserve">, a fim de promover o intercâmbio de </w:t>
            </w:r>
            <w:proofErr w:type="gramStart"/>
            <w:r w:rsidRPr="006D4723">
              <w:rPr>
                <w:rFonts w:asciiTheme="minorHAnsi" w:hAnsiTheme="minorHAnsi" w:cstheme="minorHAnsi"/>
                <w:sz w:val="24"/>
                <w:szCs w:val="24"/>
              </w:rPr>
              <w:t>docentes/pesquisadores</w:t>
            </w:r>
            <w:proofErr w:type="gramEnd"/>
            <w:r w:rsidRPr="006D4723">
              <w:rPr>
                <w:rFonts w:asciiTheme="minorHAnsi" w:hAnsiTheme="minorHAnsi" w:cstheme="minorHAnsi"/>
                <w:sz w:val="24"/>
                <w:szCs w:val="24"/>
              </w:rPr>
              <w:t>, estudantes de pós-graduação, estudantes de graduação (com reconhecimento mútuo de estudos de graduação) e membros da equipe técnico-administrativa das respectivas instituições.</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CLÁUSULA SEGUNDA - METAS E FORMA DA COOPERAÇÃO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As metas e formas de cooperação entre as instituições são definidas como se segue:</w:t>
            </w: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2.1. Docentes/pesquisadores:</w:t>
            </w: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shd w:val="clear" w:color="auto" w:fill="FFFFFF" w:themeFill="background1"/>
              </w:rPr>
              <w:t>2.1.1.</w:t>
            </w:r>
            <w:r w:rsidRPr="006D4723">
              <w:rPr>
                <w:rFonts w:asciiTheme="minorHAnsi" w:hAnsiTheme="minorHAnsi" w:cstheme="minorHAnsi"/>
                <w:sz w:val="24"/>
                <w:szCs w:val="24"/>
                <w:shd w:val="clear" w:color="auto" w:fill="FFFFFF" w:themeFill="background1"/>
              </w:rPr>
              <w:t xml:space="preserve"> Os </w:t>
            </w:r>
            <w:proofErr w:type="gramStart"/>
            <w:r w:rsidRPr="006D4723">
              <w:rPr>
                <w:rFonts w:asciiTheme="minorHAnsi" w:hAnsiTheme="minorHAnsi" w:cstheme="minorHAnsi"/>
                <w:sz w:val="24"/>
                <w:szCs w:val="24"/>
                <w:shd w:val="clear" w:color="auto" w:fill="FFFFFF" w:themeFill="background1"/>
              </w:rPr>
              <w:t>docentes/pesquisadores</w:t>
            </w:r>
            <w:proofErr w:type="gramEnd"/>
            <w:r w:rsidRPr="006D4723">
              <w:rPr>
                <w:rFonts w:asciiTheme="minorHAnsi" w:hAnsiTheme="minorHAnsi" w:cstheme="minorHAnsi"/>
                <w:sz w:val="24"/>
                <w:szCs w:val="24"/>
                <w:shd w:val="clear" w:color="auto" w:fill="FFFFFF" w:themeFill="background1"/>
              </w:rPr>
              <w:t xml:space="preserve"> visitantes participarão de conferências, ensino e/ou pesquisa, sendo que a duração da estada não deverá exceder um ano acadêmico (dois semestres</w:t>
            </w:r>
            <w:r w:rsidRPr="006D4723">
              <w:rPr>
                <w:rFonts w:asciiTheme="minorHAnsi" w:hAnsiTheme="minorHAnsi" w:cstheme="minorHAnsi"/>
                <w:sz w:val="24"/>
                <w:szCs w:val="24"/>
              </w:rPr>
              <w:t>).</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highlight w:val="yellow"/>
              </w:rPr>
            </w:pPr>
            <w:r w:rsidRPr="006D4723">
              <w:rPr>
                <w:rFonts w:asciiTheme="minorHAnsi" w:hAnsiTheme="minorHAnsi" w:cstheme="minorHAnsi"/>
                <w:bCs/>
                <w:sz w:val="24"/>
                <w:szCs w:val="24"/>
              </w:rPr>
              <w:t>2.1.2.</w:t>
            </w:r>
            <w:r w:rsidRPr="006D4723">
              <w:rPr>
                <w:rFonts w:asciiTheme="minorHAnsi" w:hAnsiTheme="minorHAnsi" w:cstheme="minorHAnsi"/>
                <w:sz w:val="24"/>
                <w:szCs w:val="24"/>
              </w:rPr>
              <w:t xml:space="preserve"> O seguro saúde é obrigatório e deverá ser providenciado pelo docente/pesquisador no país de origem.</w:t>
            </w:r>
          </w:p>
          <w:p w:rsidR="004B7AC3" w:rsidRPr="006D4723" w:rsidRDefault="004B7AC3" w:rsidP="004B7AC3">
            <w:pPr>
              <w:spacing w:line="276" w:lineRule="auto"/>
              <w:jc w:val="both"/>
              <w:rPr>
                <w:rFonts w:asciiTheme="minorHAnsi" w:hAnsiTheme="minorHAnsi" w:cstheme="minorHAnsi"/>
                <w:sz w:val="24"/>
                <w:szCs w:val="24"/>
                <w:highlight w:val="yellow"/>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2.1.3.</w:t>
            </w:r>
            <w:r w:rsidRPr="006D4723">
              <w:rPr>
                <w:rFonts w:asciiTheme="minorHAnsi" w:hAnsiTheme="minorHAnsi" w:cstheme="minorHAnsi"/>
                <w:sz w:val="24"/>
                <w:szCs w:val="24"/>
              </w:rPr>
              <w:t xml:space="preserve"> Os salários serão pagos pela instituição de origem.</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2.2. Estudantes de Graduação e de Pós-Graduação: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sz w:val="24"/>
                <w:szCs w:val="24"/>
              </w:rPr>
              <w:t xml:space="preserve">2.2.1. </w:t>
            </w:r>
            <w:r w:rsidRPr="006D4723">
              <w:rPr>
                <w:rFonts w:asciiTheme="minorHAnsi" w:hAnsiTheme="minorHAnsi" w:cstheme="minorHAnsi"/>
                <w:bCs/>
                <w:sz w:val="24"/>
                <w:szCs w:val="24"/>
              </w:rPr>
              <w:t>Os estudantes serão indicados por sua instituição de origem com base na excelência acadêmica, sendo que a aceitação ficará a cargo da instituição anfitriã.</w:t>
            </w:r>
            <w:r w:rsidR="006E56EC" w:rsidRPr="006D4723">
              <w:rPr>
                <w:rFonts w:asciiTheme="minorHAnsi" w:hAnsiTheme="minorHAnsi" w:cstheme="minorHAnsi"/>
                <w:bCs/>
                <w:sz w:val="24"/>
                <w:szCs w:val="24"/>
              </w:rPr>
              <w:t xml:space="preserve"> Os estudantes devem estar </w:t>
            </w:r>
            <w:r w:rsidR="003F6643">
              <w:rPr>
                <w:rFonts w:asciiTheme="minorHAnsi" w:hAnsiTheme="minorHAnsi" w:cstheme="minorHAnsi"/>
                <w:bCs/>
                <w:sz w:val="24"/>
                <w:szCs w:val="24"/>
              </w:rPr>
              <w:t>regularmente matriculados na sua universidade de origem</w:t>
            </w: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 xml:space="preserve">2.2.2. Os estudantes aceitos pela instituição anfitriã serão considerados alunos de programa de intercâmbio e estarão sujeitos a todas as normas da instituição </w:t>
            </w:r>
            <w:r w:rsidR="00943251" w:rsidRPr="006D4723">
              <w:rPr>
                <w:rFonts w:asciiTheme="minorHAnsi" w:hAnsiTheme="minorHAnsi" w:cstheme="minorHAnsi"/>
                <w:sz w:val="24"/>
                <w:szCs w:val="24"/>
              </w:rPr>
              <w:t>anfitriã</w:t>
            </w:r>
            <w:r w:rsidRPr="006D4723">
              <w:rPr>
                <w:rFonts w:asciiTheme="minorHAnsi" w:hAnsiTheme="minorHAnsi" w:cstheme="minorHAnsi"/>
                <w:sz w:val="24"/>
                <w:szCs w:val="24"/>
              </w:rPr>
              <w:t>, devendo observar as mesmas condições dos estudantes regulares.</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2.2.3.</w:t>
            </w:r>
            <w:r w:rsidRPr="006D4723">
              <w:rPr>
                <w:rFonts w:asciiTheme="minorHAnsi" w:hAnsiTheme="minorHAnsi" w:cstheme="minorHAnsi"/>
                <w:sz w:val="24"/>
                <w:szCs w:val="24"/>
              </w:rPr>
              <w:t xml:space="preserve"> Os estudantes participantes de programa de intercâmbio deverão ser estimulados a desenvolver o conhecimento do idioma do país da instituição anfitriã, compatível com a atividade a ser por eles desenvolvida.</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lastRenderedPageBreak/>
              <w:t xml:space="preserve">2.2.4. </w:t>
            </w:r>
            <w:r w:rsidRPr="006D4723">
              <w:rPr>
                <w:rFonts w:asciiTheme="minorHAnsi" w:hAnsiTheme="minorHAnsi" w:cstheme="minorHAnsi"/>
                <w:sz w:val="24"/>
                <w:szCs w:val="24"/>
              </w:rPr>
              <w:t>Cada estudante deverá seguir um programa desenvolvido conjuntamente entre as duas instituições.</w:t>
            </w: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 xml:space="preserve">2.2.5. </w:t>
            </w:r>
            <w:r w:rsidRPr="006D4723">
              <w:rPr>
                <w:rFonts w:asciiTheme="minorHAnsi" w:hAnsiTheme="minorHAnsi" w:cstheme="minorHAnsi"/>
                <w:sz w:val="24"/>
                <w:szCs w:val="24"/>
              </w:rPr>
              <w:t>A duração da estada não deverá exceder um ano acadêmico, salvo no caso de programas de duplo diploma.</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2.2.6.</w:t>
            </w:r>
            <w:r w:rsidRPr="006D4723">
              <w:rPr>
                <w:rFonts w:asciiTheme="minorHAnsi" w:hAnsiTheme="minorHAnsi" w:cstheme="minorHAnsi"/>
                <w:sz w:val="24"/>
                <w:szCs w:val="24"/>
              </w:rPr>
              <w:t xml:space="preserve"> Os programas de duplo diploma de graduação, bem como as coorientações de teses, deverão ser objeto de documento específico, a ser firmado entre as partes interessadas.</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2.2.7.</w:t>
            </w:r>
            <w:r w:rsidRPr="006D4723">
              <w:rPr>
                <w:rFonts w:asciiTheme="minorHAnsi" w:hAnsiTheme="minorHAnsi" w:cstheme="minorHAnsi"/>
                <w:sz w:val="24"/>
                <w:szCs w:val="24"/>
              </w:rPr>
              <w:t xml:space="preserve"> As instituições </w:t>
            </w:r>
            <w:proofErr w:type="gramStart"/>
            <w:r w:rsidRPr="006D4723">
              <w:rPr>
                <w:rFonts w:asciiTheme="minorHAnsi" w:hAnsiTheme="minorHAnsi" w:cstheme="minorHAnsi"/>
                <w:sz w:val="24"/>
                <w:szCs w:val="24"/>
              </w:rPr>
              <w:t>determinarão,</w:t>
            </w:r>
            <w:proofErr w:type="gramEnd"/>
            <w:r w:rsidRPr="006D4723">
              <w:rPr>
                <w:rFonts w:asciiTheme="minorHAnsi" w:hAnsiTheme="minorHAnsi" w:cstheme="minorHAnsi"/>
                <w:sz w:val="24"/>
                <w:szCs w:val="24"/>
              </w:rPr>
              <w:t xml:space="preserve"> de comum acordo, o número de estudantes para intercâmbio.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 xml:space="preserve">2.2.8. </w:t>
            </w:r>
            <w:r w:rsidRPr="006D4723">
              <w:rPr>
                <w:rFonts w:asciiTheme="minorHAnsi" w:hAnsiTheme="minorHAnsi" w:cstheme="minorHAnsi"/>
                <w:sz w:val="24"/>
                <w:szCs w:val="24"/>
              </w:rPr>
              <w:t>O seguro saúde é obrigatório e deverá ser providenciado pelo aluno no país de origem, antes de sua chegada à instituição anfitriã.</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2.3. Membros da equipe técnico-administrativa:</w:t>
            </w: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2.3.1.</w:t>
            </w:r>
            <w:r w:rsidRPr="006D4723">
              <w:rPr>
                <w:rFonts w:asciiTheme="minorHAnsi" w:hAnsiTheme="minorHAnsi" w:cstheme="minorHAnsi"/>
                <w:sz w:val="24"/>
                <w:szCs w:val="24"/>
              </w:rPr>
              <w:t xml:space="preserve"> Com o intuito de estimular a troca de experiências e conhecimentos administrativos em áreas de interesse comum, as instituições poderão indicar membro(s) de suas equipes técnico-administrativas para participar do intercâmbio.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2.3.2.</w:t>
            </w:r>
            <w:r w:rsidRPr="006D4723">
              <w:rPr>
                <w:rFonts w:asciiTheme="minorHAnsi" w:hAnsiTheme="minorHAnsi" w:cstheme="minorHAnsi"/>
                <w:sz w:val="24"/>
                <w:szCs w:val="24"/>
              </w:rPr>
              <w:t xml:space="preserve"> O seguro saúde é obrigatório e deverá ser providenciado pelo interessado no país de origem.</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2.3.3.</w:t>
            </w:r>
            <w:r w:rsidRPr="006D4723">
              <w:rPr>
                <w:rFonts w:asciiTheme="minorHAnsi" w:hAnsiTheme="minorHAnsi" w:cstheme="minorHAnsi"/>
                <w:sz w:val="24"/>
                <w:szCs w:val="24"/>
              </w:rPr>
              <w:t xml:space="preserve"> Os salários serão pagos pela instituição de origem.</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2.3.4.</w:t>
            </w:r>
            <w:r w:rsidRPr="006D4723">
              <w:rPr>
                <w:rFonts w:asciiTheme="minorHAnsi" w:hAnsiTheme="minorHAnsi" w:cstheme="minorHAnsi"/>
                <w:sz w:val="24"/>
                <w:szCs w:val="24"/>
              </w:rPr>
              <w:t xml:space="preserve"> As atividades desenvolvidas durante o período do intercâmbio deverão ser condizentes com a atuação profissional na </w:t>
            </w:r>
            <w:r w:rsidRPr="006D4723">
              <w:rPr>
                <w:rFonts w:asciiTheme="minorHAnsi" w:hAnsiTheme="minorHAnsi" w:cstheme="minorHAnsi"/>
                <w:sz w:val="24"/>
                <w:szCs w:val="24"/>
              </w:rPr>
              <w:lastRenderedPageBreak/>
              <w:t>instituição de origem, devendo gerar um relatório a ser entregue às instituições anfitriã e de origem.</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CLÁUSULA TERCEIRA – SUPORTE FINANCEIRO</w:t>
            </w: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3.1.</w:t>
            </w:r>
            <w:r w:rsidRPr="006D4723">
              <w:rPr>
                <w:rFonts w:asciiTheme="minorHAnsi" w:hAnsiTheme="minorHAnsi" w:cstheme="minorHAnsi"/>
                <w:sz w:val="24"/>
                <w:szCs w:val="24"/>
              </w:rPr>
              <w:t xml:space="preserve"> Os docentes envolvidos no intercâmbio não pagarão taxas na instituição anfitriã. As demais despesas (viagem, hospedagem, etc.) correrão por conta do interessado, que poderá procurar financiamento junto a órgãos externos.</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3.2.</w:t>
            </w:r>
            <w:r w:rsidRPr="006D4723">
              <w:rPr>
                <w:rFonts w:asciiTheme="minorHAnsi" w:hAnsiTheme="minorHAnsi" w:cstheme="minorHAnsi"/>
                <w:sz w:val="24"/>
                <w:szCs w:val="24"/>
              </w:rPr>
              <w:t xml:space="preserve"> Os estudantes envolvidos no intercâmbio estarão isentos de pagar à instituição anfitriã quaisquer taxas de matrícula ou outras taxas acadêmicas regulares que sejam normalmente aplicáveis a todos os estudantes. Os estudantes pagarão, contudo, as taxas que forem exigidas por sua instituição de origem para a participação no programa, assim como todas as taxas especiais que lhe sejam aplicáveis na instituição anfitriã. As demais despesas (viagem, hospedagem, etc.) poderão ser financiadas pelas instituições signatárias, por órgãos externos de fomento ou ficarão a cargo do próprio estudante. A existência do acordo não implica compromisso de suporte financeiro por conta das instituições.</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3.3.</w:t>
            </w:r>
            <w:r w:rsidRPr="006D4723">
              <w:rPr>
                <w:rFonts w:asciiTheme="minorHAnsi" w:hAnsiTheme="minorHAnsi" w:cstheme="minorHAnsi"/>
                <w:sz w:val="24"/>
                <w:szCs w:val="24"/>
              </w:rPr>
              <w:t xml:space="preserve"> Os membros da equipe técnico-administrativa envolvidos no intercâmbio não pagarão taxas na instituição anfitriã. As demais despesas (viagem, hospedagem, etc.) correrão por conta do interessado, que poderá procurar financiamento junto a órgãos externos.</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 xml:space="preserve">CLÁUSULA QUARTA – OBRIGAÇÕES DOS CONVENENTES </w:t>
            </w:r>
          </w:p>
          <w:p w:rsidR="004B7AC3" w:rsidRPr="006D4723" w:rsidRDefault="004B7AC3" w:rsidP="004B7AC3">
            <w:pPr>
              <w:pStyle w:val="Ttulo1"/>
              <w:numPr>
                <w:ilvl w:val="0"/>
                <w:numId w:val="0"/>
              </w:numPr>
              <w:spacing w:line="276" w:lineRule="auto"/>
              <w:jc w:val="both"/>
              <w:outlineLvl w:val="0"/>
              <w:rPr>
                <w:rFonts w:asciiTheme="minorHAnsi" w:hAnsiTheme="minorHAnsi" w:cstheme="minorHAnsi"/>
                <w:b w:val="0"/>
                <w:sz w:val="24"/>
                <w:szCs w:val="24"/>
              </w:rPr>
            </w:pPr>
          </w:p>
          <w:p w:rsidR="004B7AC3" w:rsidRPr="006D4723" w:rsidRDefault="004B7AC3" w:rsidP="004B7AC3">
            <w:pPr>
              <w:pStyle w:val="Ttulo1"/>
              <w:numPr>
                <w:ilvl w:val="0"/>
                <w:numId w:val="0"/>
              </w:numPr>
              <w:spacing w:line="276" w:lineRule="auto"/>
              <w:jc w:val="both"/>
              <w:outlineLvl w:val="0"/>
              <w:rPr>
                <w:rFonts w:asciiTheme="minorHAnsi" w:hAnsiTheme="minorHAnsi" w:cstheme="minorHAnsi"/>
                <w:b w:val="0"/>
                <w:bCs/>
                <w:sz w:val="24"/>
                <w:szCs w:val="24"/>
              </w:rPr>
            </w:pPr>
            <w:r w:rsidRPr="006D4723">
              <w:rPr>
                <w:rFonts w:asciiTheme="minorHAnsi" w:hAnsiTheme="minorHAnsi" w:cstheme="minorHAnsi"/>
                <w:b w:val="0"/>
                <w:sz w:val="24"/>
                <w:szCs w:val="24"/>
              </w:rPr>
              <w:t>4.1.</w:t>
            </w:r>
            <w:r w:rsidRPr="006D4723">
              <w:rPr>
                <w:rFonts w:asciiTheme="minorHAnsi" w:hAnsiTheme="minorHAnsi" w:cstheme="minorHAnsi"/>
                <w:b w:val="0"/>
                <w:bCs/>
                <w:sz w:val="24"/>
                <w:szCs w:val="24"/>
              </w:rPr>
              <w:t xml:space="preserve"> As instituições procurarão alcançar </w:t>
            </w:r>
            <w:r w:rsidRPr="006D4723">
              <w:rPr>
                <w:rFonts w:asciiTheme="minorHAnsi" w:hAnsiTheme="minorHAnsi" w:cstheme="minorHAnsi"/>
                <w:b w:val="0"/>
                <w:bCs/>
                <w:sz w:val="24"/>
                <w:szCs w:val="24"/>
              </w:rPr>
              <w:lastRenderedPageBreak/>
              <w:t>reciprocidade nas atividades contempladas por este acordo.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4.2.</w:t>
            </w:r>
            <w:r w:rsidRPr="006D4723">
              <w:rPr>
                <w:rFonts w:asciiTheme="minorHAnsi" w:hAnsiTheme="minorHAnsi" w:cstheme="minorHAnsi"/>
                <w:sz w:val="24"/>
                <w:szCs w:val="24"/>
              </w:rPr>
              <w:t xml:space="preserve"> Ao final da estada do estudante, a instituição anfitriã enviará ao órgão apropriado da instituição de origem documento oficial, especificando as atividades desenvolvidas e a avaliação recebida, quando for o caso.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4.3.</w:t>
            </w:r>
            <w:r w:rsidRPr="006D4723">
              <w:rPr>
                <w:rFonts w:asciiTheme="minorHAnsi" w:hAnsiTheme="minorHAnsi" w:cstheme="minorHAnsi"/>
                <w:sz w:val="24"/>
                <w:szCs w:val="24"/>
              </w:rPr>
              <w:t xml:space="preserve"> A instituição de origem reconhecerá os resultados acadêmicos obtidos pelo estudante na instituição anfitriã, com base em programa de trabalho previamente acordado entre as duas instituições e em seus créditos e/ou carga horária.</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4.4.</w:t>
            </w:r>
            <w:r w:rsidRPr="006D4723">
              <w:rPr>
                <w:rFonts w:asciiTheme="minorHAnsi" w:hAnsiTheme="minorHAnsi" w:cstheme="minorHAnsi"/>
                <w:sz w:val="24"/>
                <w:szCs w:val="24"/>
              </w:rPr>
              <w:t xml:space="preserve"> As duas instituições se comprometem a promover a integração dos estudantes na vid</w:t>
            </w:r>
            <w:r w:rsidR="00943251" w:rsidRPr="006D4723">
              <w:rPr>
                <w:rFonts w:asciiTheme="minorHAnsi" w:hAnsiTheme="minorHAnsi" w:cstheme="minorHAnsi"/>
                <w:sz w:val="24"/>
                <w:szCs w:val="24"/>
              </w:rPr>
              <w:t>a acadêmica da instituição anfitriã</w:t>
            </w:r>
            <w:r w:rsidRPr="006D4723">
              <w:rPr>
                <w:rFonts w:asciiTheme="minorHAnsi" w:hAnsiTheme="minorHAnsi" w:cstheme="minorHAnsi"/>
                <w:sz w:val="24"/>
                <w:szCs w:val="24"/>
              </w:rPr>
              <w:t>.</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pStyle w:val="Corpodetexto2"/>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 xml:space="preserve">4.5. </w:t>
            </w:r>
            <w:r w:rsidR="00943251" w:rsidRPr="006D4723">
              <w:rPr>
                <w:rFonts w:asciiTheme="minorHAnsi" w:hAnsiTheme="minorHAnsi" w:cstheme="minorHAnsi"/>
                <w:sz w:val="24"/>
                <w:szCs w:val="24"/>
              </w:rPr>
              <w:t>A instituição anfitriã</w:t>
            </w:r>
            <w:r w:rsidRPr="006D4723">
              <w:rPr>
                <w:rFonts w:asciiTheme="minorHAnsi" w:hAnsiTheme="minorHAnsi" w:cstheme="minorHAnsi"/>
                <w:sz w:val="24"/>
                <w:szCs w:val="24"/>
              </w:rPr>
              <w:t xml:space="preserve"> deverá prover condições de pesquisa e local apropriados para o trabalho </w:t>
            </w:r>
            <w:r w:rsidRPr="006D4723">
              <w:rPr>
                <w:rFonts w:asciiTheme="minorHAnsi" w:hAnsiTheme="minorHAnsi" w:cstheme="minorHAnsi"/>
                <w:color w:val="000000"/>
                <w:sz w:val="24"/>
                <w:szCs w:val="24"/>
              </w:rPr>
              <w:t>do docente/pesquisador visitante,</w:t>
            </w:r>
            <w:r w:rsidRPr="006D4723">
              <w:rPr>
                <w:rFonts w:asciiTheme="minorHAnsi" w:hAnsiTheme="minorHAnsi" w:cstheme="minorHAnsi"/>
                <w:sz w:val="24"/>
                <w:szCs w:val="24"/>
              </w:rPr>
              <w:t xml:space="preserve"> na medida de suas possibilidades.</w:t>
            </w:r>
          </w:p>
          <w:p w:rsidR="004B7AC3" w:rsidRPr="006D4723" w:rsidRDefault="004B7AC3" w:rsidP="004B7AC3">
            <w:pPr>
              <w:pStyle w:val="Corpodetexto2"/>
              <w:spacing w:line="276" w:lineRule="auto"/>
              <w:jc w:val="both"/>
              <w:rPr>
                <w:rFonts w:asciiTheme="minorHAnsi" w:hAnsiTheme="minorHAnsi" w:cstheme="minorHAnsi"/>
                <w:sz w:val="24"/>
                <w:szCs w:val="24"/>
              </w:rPr>
            </w:pPr>
          </w:p>
          <w:p w:rsidR="00EF1E5C" w:rsidRPr="006D4723" w:rsidRDefault="00EF1E5C" w:rsidP="004B7AC3">
            <w:pPr>
              <w:pStyle w:val="Corpodetexto2"/>
              <w:spacing w:line="276" w:lineRule="auto"/>
              <w:jc w:val="both"/>
              <w:rPr>
                <w:rFonts w:asciiTheme="minorHAnsi" w:hAnsiTheme="minorHAnsi" w:cstheme="minorHAnsi"/>
                <w:sz w:val="24"/>
                <w:szCs w:val="24"/>
              </w:rPr>
            </w:pPr>
          </w:p>
          <w:p w:rsidR="004B7AC3" w:rsidRPr="006D4723" w:rsidRDefault="004B7AC3" w:rsidP="004B7AC3">
            <w:pPr>
              <w:pStyle w:val="Corpodetexto2"/>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4.6.</w:t>
            </w:r>
            <w:r w:rsidRPr="006D4723">
              <w:rPr>
                <w:rFonts w:asciiTheme="minorHAnsi" w:hAnsiTheme="minorHAnsi" w:cstheme="minorHAnsi"/>
                <w:sz w:val="24"/>
                <w:szCs w:val="24"/>
              </w:rPr>
              <w:t xml:space="preserve"> A instituição </w:t>
            </w:r>
            <w:r w:rsidR="00943251" w:rsidRPr="006D4723">
              <w:rPr>
                <w:rFonts w:asciiTheme="minorHAnsi" w:hAnsiTheme="minorHAnsi" w:cstheme="minorHAnsi"/>
                <w:sz w:val="24"/>
                <w:szCs w:val="24"/>
              </w:rPr>
              <w:t>anfitriã</w:t>
            </w:r>
            <w:r w:rsidRPr="006D4723">
              <w:rPr>
                <w:rFonts w:asciiTheme="minorHAnsi" w:hAnsiTheme="minorHAnsi" w:cstheme="minorHAnsi"/>
                <w:sz w:val="24"/>
                <w:szCs w:val="24"/>
              </w:rPr>
              <w:t xml:space="preserve"> deverá oferecer condições de trabalho para o desenvolvimento das atividades dos membros da equipe técnico-administrativa.</w:t>
            </w:r>
          </w:p>
          <w:p w:rsidR="00EF1E5C" w:rsidRPr="006D4723" w:rsidRDefault="00EF1E5C"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CLÁUSULA QUINTA – COORDENAÇÃO DO ACORDO</w:t>
            </w: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 xml:space="preserve">5.1. </w:t>
            </w:r>
            <w:r w:rsidRPr="006D4723">
              <w:rPr>
                <w:rFonts w:asciiTheme="minorHAnsi" w:hAnsiTheme="minorHAnsi" w:cstheme="minorHAnsi"/>
                <w:sz w:val="24"/>
                <w:szCs w:val="24"/>
              </w:rPr>
              <w:t xml:space="preserve">Para constituir a coordenação técnica e administrativa do presente acordo são indicados pela </w:t>
            </w:r>
            <w:r w:rsidR="00EF1E5C" w:rsidRPr="006D4723">
              <w:rPr>
                <w:rFonts w:asciiTheme="minorHAnsi" w:hAnsiTheme="minorHAnsi" w:cstheme="minorHAnsi"/>
                <w:sz w:val="24"/>
                <w:szCs w:val="24"/>
              </w:rPr>
              <w:t>UFJF</w:t>
            </w:r>
            <w:r w:rsidR="009B3923" w:rsidRPr="006D4723">
              <w:rPr>
                <w:rFonts w:asciiTheme="minorHAnsi" w:hAnsiTheme="minorHAnsi" w:cstheme="minorHAnsi"/>
                <w:sz w:val="24"/>
                <w:szCs w:val="24"/>
              </w:rPr>
              <w:t xml:space="preserve"> </w:t>
            </w:r>
            <w:r w:rsidR="00A37885" w:rsidRPr="006D4723">
              <w:rPr>
                <w:rFonts w:asciiTheme="minorHAnsi" w:hAnsiTheme="minorHAnsi" w:cstheme="minorHAnsi"/>
                <w:sz w:val="24"/>
                <w:szCs w:val="24"/>
                <w:highlight w:val="yellow"/>
                <w:u w:val="single"/>
              </w:rPr>
              <w:t xml:space="preserve">(Nome do Coordenador Local do Acordo na </w:t>
            </w:r>
            <w:r w:rsidR="00A37885">
              <w:rPr>
                <w:rFonts w:asciiTheme="minorHAnsi" w:hAnsiTheme="minorHAnsi" w:cstheme="minorHAnsi"/>
                <w:sz w:val="24"/>
                <w:szCs w:val="24"/>
                <w:highlight w:val="yellow"/>
                <w:u w:val="single"/>
              </w:rPr>
              <w:t>UFJF</w:t>
            </w:r>
            <w:r w:rsidR="00A37885" w:rsidRPr="006D4723">
              <w:rPr>
                <w:rFonts w:asciiTheme="minorHAnsi" w:hAnsiTheme="minorHAnsi" w:cstheme="minorHAnsi"/>
                <w:sz w:val="24"/>
                <w:szCs w:val="24"/>
                <w:highlight w:val="yellow"/>
                <w:u w:val="single"/>
              </w:rPr>
              <w:t>)</w:t>
            </w:r>
            <w:r w:rsidR="00A37885" w:rsidRPr="006D4723">
              <w:rPr>
                <w:rFonts w:asciiTheme="minorHAnsi" w:hAnsiTheme="minorHAnsi" w:cstheme="minorHAnsi"/>
                <w:sz w:val="24"/>
                <w:szCs w:val="24"/>
              </w:rPr>
              <w:t xml:space="preserve">, </w:t>
            </w:r>
            <w:r w:rsidR="00A37885" w:rsidRPr="006D4723">
              <w:rPr>
                <w:rFonts w:asciiTheme="minorHAnsi" w:hAnsiTheme="minorHAnsi" w:cstheme="minorHAnsi"/>
                <w:sz w:val="24"/>
                <w:szCs w:val="24"/>
                <w:highlight w:val="yellow"/>
                <w:u w:val="single"/>
              </w:rPr>
              <w:t>(Título do Coordenador Local)</w:t>
            </w:r>
            <w:r w:rsidR="00641FB0" w:rsidRPr="006D4723">
              <w:rPr>
                <w:rFonts w:asciiTheme="minorHAnsi" w:hAnsiTheme="minorHAnsi" w:cstheme="minorHAnsi"/>
                <w:sz w:val="24"/>
                <w:szCs w:val="24"/>
              </w:rPr>
              <w:t xml:space="preserve">, </w:t>
            </w:r>
            <w:r w:rsidRPr="006D4723">
              <w:rPr>
                <w:rFonts w:asciiTheme="minorHAnsi" w:hAnsiTheme="minorHAnsi" w:cstheme="minorHAnsi"/>
                <w:sz w:val="24"/>
                <w:szCs w:val="24"/>
              </w:rPr>
              <w:t xml:space="preserve">e </w:t>
            </w:r>
            <w:r w:rsidR="002964B6" w:rsidRPr="006D4723">
              <w:rPr>
                <w:rFonts w:asciiTheme="minorHAnsi" w:hAnsiTheme="minorHAnsi" w:cstheme="minorHAnsi"/>
                <w:sz w:val="24"/>
                <w:szCs w:val="24"/>
              </w:rPr>
              <w:t xml:space="preserve">pela </w:t>
            </w:r>
            <w:r w:rsidR="002964B6" w:rsidRPr="006D4723">
              <w:rPr>
                <w:rFonts w:asciiTheme="minorHAnsi" w:hAnsiTheme="minorHAnsi" w:cstheme="minorHAnsi"/>
                <w:sz w:val="24"/>
                <w:szCs w:val="24"/>
                <w:highlight w:val="yellow"/>
                <w:u w:val="single"/>
              </w:rPr>
              <w:t>(</w:t>
            </w:r>
            <w:r w:rsidR="00A37885">
              <w:rPr>
                <w:rFonts w:asciiTheme="minorHAnsi" w:hAnsiTheme="minorHAnsi" w:cstheme="minorHAnsi"/>
                <w:sz w:val="24"/>
                <w:szCs w:val="24"/>
                <w:highlight w:val="yellow"/>
                <w:u w:val="single"/>
              </w:rPr>
              <w:t>Sigla</w:t>
            </w:r>
            <w:r w:rsidR="002964B6" w:rsidRPr="006D4723">
              <w:rPr>
                <w:rFonts w:asciiTheme="minorHAnsi" w:hAnsiTheme="minorHAnsi" w:cstheme="minorHAnsi"/>
                <w:sz w:val="24"/>
                <w:szCs w:val="24"/>
                <w:highlight w:val="yellow"/>
                <w:u w:val="single"/>
              </w:rPr>
              <w:t xml:space="preserve"> da Instituição Parceira)</w:t>
            </w:r>
            <w:r w:rsidR="002964B6" w:rsidRPr="006D4723">
              <w:rPr>
                <w:rFonts w:asciiTheme="minorHAnsi" w:hAnsiTheme="minorHAnsi" w:cstheme="minorHAnsi"/>
                <w:sz w:val="24"/>
                <w:szCs w:val="24"/>
              </w:rPr>
              <w:t xml:space="preserve"> </w:t>
            </w:r>
            <w:r w:rsidR="002964B6" w:rsidRPr="006D4723">
              <w:rPr>
                <w:rFonts w:asciiTheme="minorHAnsi" w:hAnsiTheme="minorHAnsi" w:cstheme="minorHAnsi"/>
                <w:sz w:val="24"/>
                <w:szCs w:val="24"/>
                <w:highlight w:val="yellow"/>
                <w:u w:val="single"/>
              </w:rPr>
              <w:t>(Nome do Coordenador Local do Acordo na Instituição Parceira)</w:t>
            </w:r>
            <w:r w:rsidR="002964B6" w:rsidRPr="006D4723">
              <w:rPr>
                <w:rFonts w:asciiTheme="minorHAnsi" w:hAnsiTheme="minorHAnsi" w:cstheme="minorHAnsi"/>
                <w:sz w:val="24"/>
                <w:szCs w:val="24"/>
              </w:rPr>
              <w:t xml:space="preserve">, </w:t>
            </w:r>
            <w:r w:rsidR="002964B6" w:rsidRPr="006D4723">
              <w:rPr>
                <w:rFonts w:asciiTheme="minorHAnsi" w:hAnsiTheme="minorHAnsi" w:cstheme="minorHAnsi"/>
                <w:sz w:val="24"/>
                <w:szCs w:val="24"/>
                <w:highlight w:val="yellow"/>
                <w:u w:val="single"/>
              </w:rPr>
              <w:t>(Título do Coordenador Local)</w:t>
            </w:r>
            <w:r w:rsidR="00641FB0" w:rsidRPr="006D4723">
              <w:rPr>
                <w:rFonts w:asciiTheme="minorHAnsi" w:hAnsiTheme="minorHAnsi" w:cstheme="minorHAnsi"/>
                <w:sz w:val="24"/>
                <w:szCs w:val="24"/>
              </w:rPr>
              <w:t>.</w:t>
            </w:r>
          </w:p>
          <w:p w:rsidR="004B7AC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bCs/>
                <w:sz w:val="24"/>
                <w:szCs w:val="24"/>
              </w:rPr>
              <w:t>5.2.</w:t>
            </w:r>
            <w:r w:rsidR="001E0E6D" w:rsidRPr="006D4723">
              <w:rPr>
                <w:rFonts w:asciiTheme="minorHAnsi" w:hAnsiTheme="minorHAnsi" w:cstheme="minorHAnsi"/>
                <w:sz w:val="24"/>
                <w:szCs w:val="24"/>
              </w:rPr>
              <w:t xml:space="preserve"> Caberá às referidas</w:t>
            </w:r>
            <w:r w:rsidRPr="006D4723">
              <w:rPr>
                <w:rFonts w:asciiTheme="minorHAnsi" w:hAnsiTheme="minorHAnsi" w:cstheme="minorHAnsi"/>
                <w:sz w:val="24"/>
                <w:szCs w:val="24"/>
              </w:rPr>
              <w:t xml:space="preserve"> Coordena</w:t>
            </w:r>
            <w:r w:rsidR="001E0E6D" w:rsidRPr="006D4723">
              <w:rPr>
                <w:rFonts w:asciiTheme="minorHAnsi" w:hAnsiTheme="minorHAnsi" w:cstheme="minorHAnsi"/>
                <w:sz w:val="24"/>
                <w:szCs w:val="24"/>
              </w:rPr>
              <w:t xml:space="preserve">doras Locais de Acordo </w:t>
            </w:r>
            <w:r w:rsidRPr="006D4723">
              <w:rPr>
                <w:rFonts w:asciiTheme="minorHAnsi" w:hAnsiTheme="minorHAnsi" w:cstheme="minorHAnsi"/>
                <w:sz w:val="24"/>
                <w:szCs w:val="24"/>
              </w:rPr>
              <w:t>a busc</w:t>
            </w:r>
            <w:r w:rsidR="00EF1E5C" w:rsidRPr="006D4723">
              <w:rPr>
                <w:rFonts w:asciiTheme="minorHAnsi" w:hAnsiTheme="minorHAnsi" w:cstheme="minorHAnsi"/>
                <w:sz w:val="24"/>
                <w:szCs w:val="24"/>
              </w:rPr>
              <w:t>a de soluções e o gerenciamento</w:t>
            </w:r>
            <w:r w:rsidRPr="006D4723">
              <w:rPr>
                <w:rFonts w:asciiTheme="minorHAnsi" w:hAnsiTheme="minorHAnsi" w:cstheme="minorHAnsi"/>
                <w:sz w:val="24"/>
                <w:szCs w:val="24"/>
              </w:rPr>
              <w:t xml:space="preserve"> de questões acadêmicas e administrativas que surgirem durante a vigência do presente acordo, bem como a supervisão das atividades.</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CLÁUSULA SEXTA – VIGÊNCIA</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 xml:space="preserve">O presente acordo vigorará pelo prazo de </w:t>
            </w:r>
            <w:r w:rsidR="00EF1E5C" w:rsidRPr="006D4723">
              <w:rPr>
                <w:rFonts w:asciiTheme="minorHAnsi" w:hAnsiTheme="minorHAnsi" w:cstheme="minorHAnsi"/>
                <w:bCs/>
                <w:sz w:val="24"/>
                <w:szCs w:val="24"/>
              </w:rPr>
              <w:t>cinco</w:t>
            </w:r>
            <w:r w:rsidRPr="006D4723">
              <w:rPr>
                <w:rFonts w:asciiTheme="minorHAnsi" w:hAnsiTheme="minorHAnsi" w:cstheme="minorHAnsi"/>
                <w:bCs/>
                <w:sz w:val="24"/>
                <w:szCs w:val="24"/>
              </w:rPr>
              <w:t xml:space="preserve"> anos</w:t>
            </w:r>
            <w:r w:rsidRPr="006D4723">
              <w:rPr>
                <w:rFonts w:asciiTheme="minorHAnsi" w:hAnsiTheme="minorHAnsi" w:cstheme="minorHAnsi"/>
                <w:sz w:val="24"/>
                <w:szCs w:val="24"/>
              </w:rPr>
              <w:t xml:space="preserve">, a partir da data em que </w:t>
            </w:r>
            <w:proofErr w:type="gramStart"/>
            <w:r w:rsidRPr="006D4723">
              <w:rPr>
                <w:rFonts w:asciiTheme="minorHAnsi" w:hAnsiTheme="minorHAnsi" w:cstheme="minorHAnsi"/>
                <w:sz w:val="24"/>
                <w:szCs w:val="24"/>
              </w:rPr>
              <w:t>for</w:t>
            </w:r>
            <w:proofErr w:type="gramEnd"/>
            <w:r w:rsidRPr="006D4723">
              <w:rPr>
                <w:rFonts w:asciiTheme="minorHAnsi" w:hAnsiTheme="minorHAnsi" w:cstheme="minorHAnsi"/>
                <w:sz w:val="24"/>
                <w:szCs w:val="24"/>
              </w:rPr>
              <w:t xml:space="preserve"> assinado pelos r</w:t>
            </w:r>
            <w:r w:rsidR="007C2523" w:rsidRPr="006D4723">
              <w:rPr>
                <w:rFonts w:asciiTheme="minorHAnsi" w:hAnsiTheme="minorHAnsi" w:cstheme="minorHAnsi"/>
                <w:sz w:val="24"/>
                <w:szCs w:val="24"/>
              </w:rPr>
              <w:t>epresentantes de ambas as instituições</w:t>
            </w:r>
            <w:r w:rsidRPr="006D4723">
              <w:rPr>
                <w:rFonts w:asciiTheme="minorHAnsi" w:hAnsiTheme="minorHAnsi" w:cstheme="minorHAnsi"/>
                <w:sz w:val="24"/>
                <w:szCs w:val="24"/>
              </w:rPr>
              <w:t>. Quaisquer mudanças nos termos deste acordo deverão ser efetuadas através de Termo Aditivo devidamente acordado entre as partes signatárias.</w:t>
            </w:r>
          </w:p>
          <w:p w:rsidR="004B7AC3" w:rsidRPr="006D4723" w:rsidRDefault="004B7AC3" w:rsidP="004B7AC3">
            <w:pPr>
              <w:spacing w:line="276" w:lineRule="auto"/>
              <w:jc w:val="both"/>
              <w:rPr>
                <w:rFonts w:asciiTheme="minorHAnsi" w:hAnsiTheme="minorHAnsi" w:cstheme="minorHAnsi"/>
                <w:bCs/>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CLÁUSULA SÉTIMA – DENÚNCIA</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O presente acordo poderá ser denunciado a qualquer momento, por qualquer das partes, mediante comunicação expressa, com antecedência mínima de</w:t>
            </w:r>
            <w:r w:rsidR="00E04AEA">
              <w:rPr>
                <w:rFonts w:asciiTheme="minorHAnsi" w:hAnsiTheme="minorHAnsi" w:cstheme="minorHAnsi"/>
                <w:sz w:val="24"/>
                <w:szCs w:val="24"/>
              </w:rPr>
              <w:t xml:space="preserve"> 60</w:t>
            </w:r>
            <w:r w:rsidRPr="006D4723">
              <w:rPr>
                <w:rFonts w:asciiTheme="minorHAnsi" w:hAnsiTheme="minorHAnsi" w:cstheme="minorHAnsi"/>
                <w:sz w:val="24"/>
                <w:szCs w:val="24"/>
              </w:rPr>
              <w:t xml:space="preserve"> </w:t>
            </w:r>
            <w:r w:rsidR="00E04AEA">
              <w:rPr>
                <w:rFonts w:asciiTheme="minorHAnsi" w:hAnsiTheme="minorHAnsi" w:cstheme="minorHAnsi"/>
                <w:sz w:val="24"/>
                <w:szCs w:val="24"/>
              </w:rPr>
              <w:t>(</w:t>
            </w:r>
            <w:r w:rsidR="005A05A8" w:rsidRPr="006D4723">
              <w:rPr>
                <w:rFonts w:asciiTheme="minorHAnsi" w:hAnsiTheme="minorHAnsi" w:cstheme="minorHAnsi"/>
                <w:sz w:val="24"/>
                <w:szCs w:val="24"/>
              </w:rPr>
              <w:t>sessenta</w:t>
            </w:r>
            <w:r w:rsidR="00E04AEA">
              <w:rPr>
                <w:rFonts w:asciiTheme="minorHAnsi" w:hAnsiTheme="minorHAnsi" w:cstheme="minorHAnsi"/>
                <w:sz w:val="24"/>
                <w:szCs w:val="24"/>
              </w:rPr>
              <w:t>)</w:t>
            </w:r>
            <w:r w:rsidRPr="006D4723">
              <w:rPr>
                <w:rFonts w:asciiTheme="minorHAnsi" w:hAnsiTheme="minorHAnsi" w:cstheme="minorHAnsi"/>
                <w:sz w:val="24"/>
                <w:szCs w:val="24"/>
              </w:rPr>
              <w:t xml:space="preserve"> dias. Caso haja pendências, as partes definirão, mediante Termo de Encerramento do Acordo, as responsabilidades pela conclusão de cada um dos trabalhos e todas as demais pendências, respeitadas as atividades em curso.</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bCs/>
                <w:sz w:val="24"/>
                <w:szCs w:val="24"/>
              </w:rPr>
            </w:pPr>
            <w:r w:rsidRPr="006D4723">
              <w:rPr>
                <w:rFonts w:asciiTheme="minorHAnsi" w:hAnsiTheme="minorHAnsi" w:cstheme="minorHAnsi"/>
                <w:bCs/>
                <w:sz w:val="24"/>
                <w:szCs w:val="24"/>
              </w:rPr>
              <w:t>CLÁUSULA OITAVA – RESOLUÇÃO DE CONTROVÉRSIAS</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 xml:space="preserve">Para </w:t>
            </w:r>
            <w:proofErr w:type="gramStart"/>
            <w:r w:rsidRPr="006D4723">
              <w:rPr>
                <w:rFonts w:asciiTheme="minorHAnsi" w:hAnsiTheme="minorHAnsi" w:cstheme="minorHAnsi"/>
                <w:sz w:val="24"/>
                <w:szCs w:val="24"/>
              </w:rPr>
              <w:t>dirimir dúvidas</w:t>
            </w:r>
            <w:proofErr w:type="gramEnd"/>
            <w:r w:rsidRPr="006D4723">
              <w:rPr>
                <w:rFonts w:asciiTheme="minorHAnsi" w:hAnsiTheme="minorHAnsi" w:cstheme="minorHAnsi"/>
                <w:sz w:val="24"/>
                <w:szCs w:val="24"/>
              </w:rPr>
              <w:t xml:space="preserve"> que possam ser suscitadas na execução e interpretação do presente acordo, as partes envidarão esforços na busca de uma solução consensual.  </w:t>
            </w:r>
          </w:p>
          <w:p w:rsidR="004B7AC3" w:rsidRPr="006D4723" w:rsidRDefault="004B7AC3" w:rsidP="004B7AC3">
            <w:pPr>
              <w:spacing w:line="276" w:lineRule="auto"/>
              <w:jc w:val="both"/>
              <w:rPr>
                <w:rFonts w:asciiTheme="minorHAnsi" w:hAnsiTheme="minorHAnsi" w:cstheme="minorHAnsi"/>
                <w:sz w:val="24"/>
                <w:szCs w:val="24"/>
              </w:rPr>
            </w:pPr>
          </w:p>
          <w:p w:rsidR="001E0E6D" w:rsidRPr="006D4723" w:rsidRDefault="001E0E6D"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 xml:space="preserve">Não sendo </w:t>
            </w:r>
            <w:proofErr w:type="gramStart"/>
            <w:r w:rsidRPr="006D4723">
              <w:rPr>
                <w:rFonts w:asciiTheme="minorHAnsi" w:hAnsiTheme="minorHAnsi" w:cstheme="minorHAnsi"/>
                <w:sz w:val="24"/>
                <w:szCs w:val="24"/>
              </w:rPr>
              <w:t xml:space="preserve">possível, as </w:t>
            </w:r>
            <w:r w:rsidR="007C2523" w:rsidRPr="006D4723">
              <w:rPr>
                <w:rFonts w:asciiTheme="minorHAnsi" w:hAnsiTheme="minorHAnsi" w:cstheme="minorHAnsi"/>
                <w:sz w:val="24"/>
                <w:szCs w:val="24"/>
              </w:rPr>
              <w:t>partes</w:t>
            </w:r>
            <w:proofErr w:type="gramEnd"/>
            <w:r w:rsidRPr="006D4723">
              <w:rPr>
                <w:rFonts w:asciiTheme="minorHAnsi" w:hAnsiTheme="minorHAnsi" w:cstheme="minorHAnsi"/>
                <w:sz w:val="24"/>
                <w:szCs w:val="24"/>
              </w:rPr>
              <w:t xml:space="preserve"> indicarão, de comum acordo, um terceiro, pessoa física instruída em arbitragem internacional, para </w:t>
            </w:r>
            <w:r w:rsidRPr="006D4723">
              <w:rPr>
                <w:rFonts w:asciiTheme="minorHAnsi" w:hAnsiTheme="minorHAnsi" w:cstheme="minorHAnsi"/>
                <w:sz w:val="24"/>
                <w:szCs w:val="24"/>
              </w:rPr>
              <w:lastRenderedPageBreak/>
              <w:t xml:space="preserve">atuar como mediador e dirimir as controvérsias com base na legislação de ambos os países envolvidos. </w:t>
            </w:r>
          </w:p>
          <w:p w:rsidR="004B7AC3" w:rsidRPr="006D4723" w:rsidRDefault="004B7AC3" w:rsidP="004B7AC3">
            <w:pPr>
              <w:spacing w:line="276" w:lineRule="auto"/>
              <w:jc w:val="both"/>
              <w:rPr>
                <w:rFonts w:asciiTheme="minorHAnsi" w:hAnsiTheme="minorHAnsi" w:cstheme="minorHAnsi"/>
                <w:sz w:val="24"/>
                <w:szCs w:val="24"/>
              </w:rPr>
            </w:pPr>
          </w:p>
          <w:p w:rsidR="004B7AC3" w:rsidRPr="006D4723" w:rsidRDefault="004B7AC3" w:rsidP="004B7AC3">
            <w:pPr>
              <w:spacing w:line="276" w:lineRule="auto"/>
              <w:jc w:val="both"/>
              <w:rPr>
                <w:rFonts w:asciiTheme="minorHAnsi" w:hAnsiTheme="minorHAnsi" w:cstheme="minorHAnsi"/>
                <w:sz w:val="24"/>
                <w:szCs w:val="24"/>
              </w:rPr>
            </w:pPr>
            <w:r w:rsidRPr="006D4723">
              <w:rPr>
                <w:rFonts w:asciiTheme="minorHAnsi" w:hAnsiTheme="minorHAnsi" w:cstheme="minorHAnsi"/>
                <w:sz w:val="24"/>
                <w:szCs w:val="24"/>
              </w:rPr>
              <w:t>E por estarem assim justas e convencionadas, as partes assinam o presente ter</w:t>
            </w:r>
            <w:r w:rsidR="001E0E6D" w:rsidRPr="006D4723">
              <w:rPr>
                <w:rFonts w:asciiTheme="minorHAnsi" w:hAnsiTheme="minorHAnsi" w:cstheme="minorHAnsi"/>
                <w:sz w:val="24"/>
                <w:szCs w:val="24"/>
              </w:rPr>
              <w:t xml:space="preserve">mo em duas vias </w:t>
            </w:r>
            <w:r w:rsidR="007C2523" w:rsidRPr="006D4723">
              <w:rPr>
                <w:rFonts w:asciiTheme="minorHAnsi" w:hAnsiTheme="minorHAnsi" w:cstheme="minorHAnsi"/>
                <w:sz w:val="24"/>
                <w:szCs w:val="24"/>
              </w:rPr>
              <w:t>bilíngues</w:t>
            </w:r>
            <w:r w:rsidR="001E0E6D" w:rsidRPr="006D4723">
              <w:rPr>
                <w:rFonts w:asciiTheme="minorHAnsi" w:hAnsiTheme="minorHAnsi" w:cstheme="minorHAnsi"/>
                <w:sz w:val="24"/>
                <w:szCs w:val="24"/>
              </w:rPr>
              <w:t>, em inglês</w:t>
            </w:r>
            <w:r w:rsidRPr="006D4723">
              <w:rPr>
                <w:rFonts w:asciiTheme="minorHAnsi" w:hAnsiTheme="minorHAnsi" w:cstheme="minorHAnsi"/>
                <w:sz w:val="24"/>
                <w:szCs w:val="24"/>
              </w:rPr>
              <w:t xml:space="preserve"> e em português, de igual teor e para um só efeito.</w:t>
            </w:r>
          </w:p>
          <w:p w:rsidR="004B7AC3" w:rsidRPr="006D4723" w:rsidRDefault="004B7AC3" w:rsidP="004B7AC3">
            <w:pPr>
              <w:spacing w:line="276" w:lineRule="auto"/>
              <w:jc w:val="both"/>
              <w:rPr>
                <w:rFonts w:asciiTheme="minorHAnsi" w:hAnsiTheme="minorHAnsi" w:cstheme="minorHAnsi"/>
                <w:sz w:val="24"/>
                <w:szCs w:val="24"/>
              </w:rPr>
            </w:pPr>
          </w:p>
          <w:p w:rsidR="001E0E6D" w:rsidRPr="006D4723" w:rsidRDefault="001E0E6D" w:rsidP="004B7AC3">
            <w:pPr>
              <w:spacing w:line="276" w:lineRule="auto"/>
              <w:jc w:val="both"/>
              <w:rPr>
                <w:rFonts w:asciiTheme="minorHAnsi" w:hAnsiTheme="minorHAnsi" w:cstheme="minorHAnsi"/>
                <w:sz w:val="24"/>
                <w:szCs w:val="24"/>
              </w:rPr>
            </w:pPr>
          </w:p>
          <w:p w:rsidR="001E0E6D" w:rsidRPr="006D4723" w:rsidRDefault="001E0E6D" w:rsidP="004B7AC3">
            <w:pPr>
              <w:spacing w:line="276" w:lineRule="auto"/>
              <w:jc w:val="both"/>
              <w:rPr>
                <w:rFonts w:asciiTheme="minorHAnsi" w:hAnsiTheme="minorHAnsi" w:cstheme="minorHAnsi"/>
                <w:sz w:val="24"/>
                <w:szCs w:val="24"/>
              </w:rPr>
            </w:pPr>
          </w:p>
          <w:p w:rsidR="001E0E6D" w:rsidRPr="006D4723" w:rsidRDefault="001E0E6D" w:rsidP="001E0E6D">
            <w:pPr>
              <w:spacing w:line="276" w:lineRule="auto"/>
              <w:jc w:val="center"/>
              <w:rPr>
                <w:rFonts w:asciiTheme="minorHAnsi" w:hAnsiTheme="minorHAnsi" w:cstheme="minorHAnsi"/>
                <w:b/>
                <w:sz w:val="24"/>
                <w:szCs w:val="24"/>
              </w:rPr>
            </w:pPr>
            <w:r w:rsidRPr="006D4723">
              <w:rPr>
                <w:rFonts w:asciiTheme="minorHAnsi" w:hAnsiTheme="minorHAnsi" w:cstheme="minorHAnsi"/>
                <w:b/>
                <w:sz w:val="24"/>
                <w:szCs w:val="24"/>
              </w:rPr>
              <w:t>UNIVERSIDADE FEDERAL DE JUIZ DE FORA</w:t>
            </w:r>
          </w:p>
          <w:p w:rsidR="001E0E6D" w:rsidRPr="006D4723" w:rsidRDefault="001E0E6D" w:rsidP="001E0E6D">
            <w:pPr>
              <w:spacing w:line="276" w:lineRule="auto"/>
              <w:jc w:val="center"/>
              <w:rPr>
                <w:rFonts w:asciiTheme="minorHAnsi" w:hAnsiTheme="minorHAnsi" w:cstheme="minorHAnsi"/>
                <w:b/>
                <w:sz w:val="24"/>
                <w:szCs w:val="24"/>
              </w:rPr>
            </w:pPr>
          </w:p>
          <w:p w:rsidR="001E0E6D" w:rsidRPr="006D4723" w:rsidRDefault="001E0E6D" w:rsidP="001E0E6D">
            <w:pPr>
              <w:spacing w:line="276" w:lineRule="auto"/>
              <w:jc w:val="center"/>
              <w:rPr>
                <w:rFonts w:asciiTheme="minorHAnsi" w:hAnsiTheme="minorHAnsi" w:cstheme="minorHAnsi"/>
                <w:b/>
                <w:sz w:val="24"/>
                <w:szCs w:val="24"/>
              </w:rPr>
            </w:pPr>
          </w:p>
          <w:p w:rsidR="001978DB" w:rsidRPr="006D4723" w:rsidRDefault="001978DB" w:rsidP="001E0E6D">
            <w:pPr>
              <w:spacing w:line="276" w:lineRule="auto"/>
              <w:jc w:val="center"/>
              <w:rPr>
                <w:rFonts w:asciiTheme="minorHAnsi" w:hAnsiTheme="minorHAnsi" w:cstheme="minorHAnsi"/>
                <w:b/>
                <w:sz w:val="24"/>
                <w:szCs w:val="24"/>
              </w:rPr>
            </w:pPr>
          </w:p>
          <w:p w:rsidR="001978DB" w:rsidRPr="006D4723" w:rsidRDefault="001978DB" w:rsidP="001E0E6D">
            <w:pPr>
              <w:spacing w:line="276" w:lineRule="auto"/>
              <w:jc w:val="center"/>
              <w:rPr>
                <w:rFonts w:asciiTheme="minorHAnsi" w:hAnsiTheme="minorHAnsi" w:cstheme="minorHAnsi"/>
                <w:b/>
                <w:sz w:val="24"/>
                <w:szCs w:val="24"/>
              </w:rPr>
            </w:pPr>
          </w:p>
          <w:p w:rsidR="001978DB" w:rsidRPr="006D4723" w:rsidRDefault="001978DB" w:rsidP="001E0E6D">
            <w:pPr>
              <w:spacing w:line="276" w:lineRule="auto"/>
              <w:jc w:val="center"/>
              <w:rPr>
                <w:rFonts w:asciiTheme="minorHAnsi" w:hAnsiTheme="minorHAnsi" w:cstheme="minorHAnsi"/>
                <w:b/>
                <w:sz w:val="24"/>
                <w:szCs w:val="24"/>
              </w:rPr>
            </w:pPr>
            <w:r w:rsidRPr="006D4723">
              <w:rPr>
                <w:rFonts w:asciiTheme="minorHAnsi" w:hAnsiTheme="minorHAnsi" w:cstheme="minorHAnsi"/>
                <w:b/>
                <w:sz w:val="24"/>
                <w:szCs w:val="24"/>
              </w:rPr>
              <w:t>________________________________</w:t>
            </w:r>
          </w:p>
          <w:p w:rsidR="001978DB" w:rsidRPr="006D4723" w:rsidRDefault="000E7F25" w:rsidP="001E0E6D">
            <w:pPr>
              <w:spacing w:line="276" w:lineRule="auto"/>
              <w:jc w:val="center"/>
              <w:rPr>
                <w:rFonts w:asciiTheme="minorHAnsi" w:hAnsiTheme="minorHAnsi" w:cstheme="minorHAnsi"/>
                <w:b/>
                <w:sz w:val="24"/>
                <w:szCs w:val="24"/>
              </w:rPr>
            </w:pPr>
            <w:r>
              <w:rPr>
                <w:rFonts w:asciiTheme="minorHAnsi" w:hAnsiTheme="minorHAnsi" w:cstheme="minorHAnsi"/>
                <w:b/>
                <w:sz w:val="24"/>
                <w:szCs w:val="24"/>
              </w:rPr>
              <w:t>Prof. Marc</w:t>
            </w:r>
            <w:r w:rsidR="0040680D">
              <w:rPr>
                <w:rFonts w:asciiTheme="minorHAnsi" w:hAnsiTheme="minorHAnsi" w:cstheme="minorHAnsi"/>
                <w:b/>
                <w:sz w:val="24"/>
                <w:szCs w:val="24"/>
              </w:rPr>
              <w:t>us Vinícius David</w:t>
            </w:r>
          </w:p>
          <w:p w:rsidR="001978DB" w:rsidRPr="006D4723" w:rsidRDefault="001978DB" w:rsidP="001E0E6D">
            <w:pPr>
              <w:spacing w:line="276" w:lineRule="auto"/>
              <w:jc w:val="center"/>
              <w:rPr>
                <w:rFonts w:asciiTheme="minorHAnsi" w:hAnsiTheme="minorHAnsi" w:cstheme="minorHAnsi"/>
                <w:b/>
                <w:sz w:val="24"/>
                <w:szCs w:val="24"/>
              </w:rPr>
            </w:pPr>
            <w:r w:rsidRPr="006D4723">
              <w:rPr>
                <w:rFonts w:asciiTheme="minorHAnsi" w:hAnsiTheme="minorHAnsi" w:cstheme="minorHAnsi"/>
                <w:b/>
                <w:sz w:val="24"/>
                <w:szCs w:val="24"/>
              </w:rPr>
              <w:t xml:space="preserve">Reitor / </w:t>
            </w:r>
            <w:proofErr w:type="spellStart"/>
            <w:r w:rsidRPr="006D4723">
              <w:rPr>
                <w:rFonts w:asciiTheme="minorHAnsi" w:hAnsiTheme="minorHAnsi" w:cstheme="minorHAnsi"/>
                <w:b/>
                <w:sz w:val="24"/>
                <w:szCs w:val="24"/>
              </w:rPr>
              <w:t>Rector</w:t>
            </w:r>
            <w:proofErr w:type="spellEnd"/>
          </w:p>
          <w:p w:rsidR="001978DB" w:rsidRPr="006D4723" w:rsidRDefault="001978DB" w:rsidP="001E0E6D">
            <w:pPr>
              <w:spacing w:line="276" w:lineRule="auto"/>
              <w:jc w:val="center"/>
              <w:rPr>
                <w:rFonts w:asciiTheme="minorHAnsi" w:hAnsiTheme="minorHAnsi" w:cstheme="minorHAnsi"/>
                <w:b/>
                <w:sz w:val="24"/>
                <w:szCs w:val="24"/>
              </w:rPr>
            </w:pPr>
          </w:p>
          <w:p w:rsidR="001978DB" w:rsidRPr="006D4723" w:rsidRDefault="001978DB" w:rsidP="001E0E6D">
            <w:pPr>
              <w:spacing w:line="276" w:lineRule="auto"/>
              <w:jc w:val="center"/>
              <w:rPr>
                <w:rFonts w:asciiTheme="minorHAnsi" w:hAnsiTheme="minorHAnsi" w:cstheme="minorHAnsi"/>
                <w:b/>
                <w:sz w:val="24"/>
                <w:szCs w:val="24"/>
              </w:rPr>
            </w:pPr>
          </w:p>
          <w:p w:rsidR="001978DB" w:rsidRDefault="001978DB" w:rsidP="001E0E6D">
            <w:pPr>
              <w:spacing w:line="276" w:lineRule="auto"/>
              <w:jc w:val="center"/>
              <w:rPr>
                <w:rFonts w:asciiTheme="minorHAnsi" w:hAnsiTheme="minorHAnsi" w:cstheme="minorHAnsi"/>
                <w:b/>
                <w:sz w:val="24"/>
                <w:szCs w:val="24"/>
              </w:rPr>
            </w:pPr>
          </w:p>
          <w:p w:rsidR="006D4723" w:rsidRPr="006D4723" w:rsidRDefault="006D4723" w:rsidP="001E0E6D">
            <w:pPr>
              <w:spacing w:line="276" w:lineRule="auto"/>
              <w:jc w:val="center"/>
              <w:rPr>
                <w:rFonts w:asciiTheme="minorHAnsi" w:hAnsiTheme="minorHAnsi" w:cstheme="minorHAnsi"/>
                <w:b/>
                <w:sz w:val="24"/>
                <w:szCs w:val="24"/>
              </w:rPr>
            </w:pPr>
          </w:p>
          <w:p w:rsidR="00A37885" w:rsidRPr="00583E3E" w:rsidRDefault="00A37885" w:rsidP="00A37885">
            <w:pPr>
              <w:spacing w:line="276" w:lineRule="auto"/>
              <w:jc w:val="center"/>
              <w:rPr>
                <w:rFonts w:asciiTheme="minorHAnsi" w:hAnsiTheme="minorHAnsi" w:cstheme="minorHAnsi"/>
                <w:b/>
                <w:sz w:val="24"/>
                <w:szCs w:val="24"/>
              </w:rPr>
            </w:pPr>
            <w:r w:rsidRPr="00583E3E">
              <w:rPr>
                <w:rFonts w:asciiTheme="minorHAnsi" w:hAnsiTheme="minorHAnsi" w:cstheme="minorHAnsi"/>
                <w:b/>
                <w:sz w:val="24"/>
                <w:szCs w:val="24"/>
              </w:rPr>
              <w:t>________________________________</w:t>
            </w:r>
          </w:p>
          <w:p w:rsidR="00A37885" w:rsidRPr="00A37885" w:rsidRDefault="00A37885" w:rsidP="00A37885">
            <w:pPr>
              <w:spacing w:line="276" w:lineRule="auto"/>
              <w:jc w:val="center"/>
              <w:rPr>
                <w:rFonts w:asciiTheme="minorHAnsi" w:hAnsiTheme="minorHAnsi" w:cstheme="minorHAnsi"/>
                <w:b/>
                <w:sz w:val="24"/>
                <w:szCs w:val="24"/>
                <w:highlight w:val="yellow"/>
                <w:u w:val="single"/>
              </w:rPr>
            </w:pPr>
            <w:r w:rsidRPr="00A37885">
              <w:rPr>
                <w:rFonts w:asciiTheme="minorHAnsi" w:hAnsiTheme="minorHAnsi" w:cstheme="minorHAnsi"/>
                <w:b/>
                <w:sz w:val="24"/>
                <w:szCs w:val="24"/>
                <w:highlight w:val="yellow"/>
                <w:u w:val="single"/>
              </w:rPr>
              <w:t>(Nome do Coordenador Local do Acordo na UFJF)</w:t>
            </w:r>
          </w:p>
          <w:p w:rsidR="00A37885" w:rsidRPr="00A37885" w:rsidRDefault="00A37885" w:rsidP="00A37885">
            <w:pPr>
              <w:spacing w:line="276" w:lineRule="auto"/>
              <w:jc w:val="center"/>
              <w:rPr>
                <w:rFonts w:asciiTheme="minorHAnsi" w:hAnsiTheme="minorHAnsi" w:cstheme="minorHAnsi"/>
                <w:sz w:val="24"/>
                <w:szCs w:val="24"/>
              </w:rPr>
            </w:pPr>
            <w:r>
              <w:rPr>
                <w:rFonts w:asciiTheme="minorHAnsi" w:hAnsiTheme="minorHAnsi" w:cstheme="minorHAnsi"/>
                <w:b/>
                <w:sz w:val="24"/>
                <w:szCs w:val="24"/>
              </w:rPr>
              <w:t xml:space="preserve">Coordenador Local / Local </w:t>
            </w:r>
            <w:proofErr w:type="spellStart"/>
            <w:r>
              <w:rPr>
                <w:rFonts w:asciiTheme="minorHAnsi" w:hAnsiTheme="minorHAnsi" w:cstheme="minorHAnsi"/>
                <w:b/>
                <w:sz w:val="24"/>
                <w:szCs w:val="24"/>
              </w:rPr>
              <w:t>Coordinator</w:t>
            </w:r>
            <w:proofErr w:type="spellEnd"/>
          </w:p>
          <w:p w:rsidR="00A37885" w:rsidRDefault="00A37885" w:rsidP="001978DB">
            <w:pPr>
              <w:spacing w:line="276" w:lineRule="auto"/>
              <w:jc w:val="center"/>
              <w:rPr>
                <w:rFonts w:asciiTheme="minorHAnsi" w:hAnsiTheme="minorHAnsi" w:cstheme="minorHAnsi"/>
                <w:b/>
                <w:sz w:val="24"/>
                <w:szCs w:val="24"/>
              </w:rPr>
            </w:pPr>
          </w:p>
          <w:p w:rsidR="00A37885" w:rsidRDefault="00A37885" w:rsidP="001978DB">
            <w:pPr>
              <w:spacing w:line="276" w:lineRule="auto"/>
              <w:jc w:val="center"/>
              <w:rPr>
                <w:rFonts w:asciiTheme="minorHAnsi" w:hAnsiTheme="minorHAnsi" w:cstheme="minorHAnsi"/>
                <w:b/>
                <w:sz w:val="24"/>
                <w:szCs w:val="24"/>
              </w:rPr>
            </w:pPr>
          </w:p>
          <w:p w:rsidR="00A37885" w:rsidRDefault="00A37885" w:rsidP="001978DB">
            <w:pPr>
              <w:spacing w:line="276" w:lineRule="auto"/>
              <w:jc w:val="center"/>
              <w:rPr>
                <w:rFonts w:asciiTheme="minorHAnsi" w:hAnsiTheme="minorHAnsi" w:cstheme="minorHAnsi"/>
                <w:b/>
                <w:sz w:val="24"/>
                <w:szCs w:val="24"/>
              </w:rPr>
            </w:pPr>
          </w:p>
          <w:p w:rsidR="00A37885" w:rsidRDefault="00A37885" w:rsidP="001978DB">
            <w:pPr>
              <w:spacing w:line="276" w:lineRule="auto"/>
              <w:jc w:val="center"/>
              <w:rPr>
                <w:rFonts w:asciiTheme="minorHAnsi" w:hAnsiTheme="minorHAnsi" w:cstheme="minorHAnsi"/>
                <w:b/>
                <w:sz w:val="24"/>
                <w:szCs w:val="24"/>
              </w:rPr>
            </w:pPr>
          </w:p>
          <w:p w:rsidR="001978DB" w:rsidRPr="006D4723" w:rsidRDefault="001978DB" w:rsidP="001978DB">
            <w:pPr>
              <w:spacing w:line="276" w:lineRule="auto"/>
              <w:jc w:val="center"/>
              <w:rPr>
                <w:rFonts w:asciiTheme="minorHAnsi" w:hAnsiTheme="minorHAnsi" w:cstheme="minorHAnsi"/>
                <w:b/>
                <w:sz w:val="24"/>
                <w:szCs w:val="24"/>
              </w:rPr>
            </w:pPr>
            <w:r w:rsidRPr="006D4723">
              <w:rPr>
                <w:rFonts w:asciiTheme="minorHAnsi" w:hAnsiTheme="minorHAnsi" w:cstheme="minorHAnsi"/>
                <w:b/>
                <w:sz w:val="24"/>
                <w:szCs w:val="24"/>
              </w:rPr>
              <w:t>________________________________</w:t>
            </w:r>
          </w:p>
          <w:p w:rsidR="001978DB" w:rsidRPr="006D4723" w:rsidRDefault="001978DB" w:rsidP="001E0E6D">
            <w:pPr>
              <w:spacing w:line="276" w:lineRule="auto"/>
              <w:jc w:val="center"/>
              <w:rPr>
                <w:rFonts w:asciiTheme="minorHAnsi" w:hAnsiTheme="minorHAnsi" w:cstheme="minorHAnsi"/>
                <w:b/>
                <w:sz w:val="24"/>
                <w:szCs w:val="24"/>
              </w:rPr>
            </w:pPr>
            <w:proofErr w:type="spellStart"/>
            <w:r w:rsidRPr="006D4723">
              <w:rPr>
                <w:rFonts w:asciiTheme="minorHAnsi" w:hAnsiTheme="minorHAnsi" w:cstheme="minorHAnsi"/>
                <w:b/>
                <w:sz w:val="24"/>
                <w:szCs w:val="24"/>
              </w:rPr>
              <w:t>Profa</w:t>
            </w:r>
            <w:proofErr w:type="spellEnd"/>
            <w:r w:rsidRPr="006D4723">
              <w:rPr>
                <w:rFonts w:asciiTheme="minorHAnsi" w:hAnsiTheme="minorHAnsi" w:cstheme="minorHAnsi"/>
                <w:b/>
                <w:sz w:val="24"/>
                <w:szCs w:val="24"/>
              </w:rPr>
              <w:t xml:space="preserve">. </w:t>
            </w:r>
            <w:r w:rsidR="0040680D">
              <w:rPr>
                <w:rFonts w:asciiTheme="minorHAnsi" w:hAnsiTheme="minorHAnsi" w:cstheme="minorHAnsi"/>
                <w:b/>
                <w:sz w:val="24"/>
                <w:szCs w:val="24"/>
              </w:rPr>
              <w:t xml:space="preserve">Bárbara </w:t>
            </w:r>
            <w:proofErr w:type="spellStart"/>
            <w:r w:rsidR="0040680D">
              <w:rPr>
                <w:rFonts w:asciiTheme="minorHAnsi" w:hAnsiTheme="minorHAnsi" w:cstheme="minorHAnsi"/>
                <w:b/>
                <w:sz w:val="24"/>
                <w:szCs w:val="24"/>
              </w:rPr>
              <w:t>Simóes</w:t>
            </w:r>
            <w:proofErr w:type="spellEnd"/>
            <w:r w:rsidR="0040680D">
              <w:rPr>
                <w:rFonts w:asciiTheme="minorHAnsi" w:hAnsiTheme="minorHAnsi" w:cstheme="minorHAnsi"/>
                <w:b/>
                <w:sz w:val="24"/>
                <w:szCs w:val="24"/>
              </w:rPr>
              <w:t xml:space="preserve"> </w:t>
            </w:r>
            <w:proofErr w:type="spellStart"/>
            <w:r w:rsidR="0040680D">
              <w:rPr>
                <w:rFonts w:asciiTheme="minorHAnsi" w:hAnsiTheme="minorHAnsi" w:cstheme="minorHAnsi"/>
                <w:b/>
                <w:sz w:val="24"/>
                <w:szCs w:val="24"/>
              </w:rPr>
              <w:t>Daibert</w:t>
            </w:r>
            <w:proofErr w:type="spellEnd"/>
          </w:p>
          <w:p w:rsidR="001978DB" w:rsidRPr="006D4723" w:rsidRDefault="001978DB" w:rsidP="001E0E6D">
            <w:pPr>
              <w:spacing w:line="276" w:lineRule="auto"/>
              <w:jc w:val="center"/>
              <w:rPr>
                <w:rFonts w:asciiTheme="minorHAnsi" w:hAnsiTheme="minorHAnsi" w:cstheme="minorHAnsi"/>
                <w:b/>
                <w:sz w:val="24"/>
                <w:szCs w:val="24"/>
              </w:rPr>
            </w:pPr>
            <w:r w:rsidRPr="006D4723">
              <w:rPr>
                <w:rFonts w:asciiTheme="minorHAnsi" w:hAnsiTheme="minorHAnsi" w:cstheme="minorHAnsi"/>
                <w:b/>
                <w:sz w:val="24"/>
                <w:szCs w:val="24"/>
              </w:rPr>
              <w:t xml:space="preserve">Diretora de Relações Internacionais / </w:t>
            </w:r>
          </w:p>
          <w:p w:rsidR="001978DB" w:rsidRPr="006D4723" w:rsidRDefault="001978DB" w:rsidP="001E0E6D">
            <w:pPr>
              <w:spacing w:line="276" w:lineRule="auto"/>
              <w:jc w:val="center"/>
              <w:rPr>
                <w:rFonts w:asciiTheme="minorHAnsi" w:hAnsiTheme="minorHAnsi" w:cstheme="minorHAnsi"/>
                <w:b/>
                <w:sz w:val="24"/>
                <w:szCs w:val="24"/>
              </w:rPr>
            </w:pPr>
            <w:proofErr w:type="spellStart"/>
            <w:r w:rsidRPr="006D4723">
              <w:rPr>
                <w:rFonts w:asciiTheme="minorHAnsi" w:hAnsiTheme="minorHAnsi" w:cstheme="minorHAnsi"/>
                <w:b/>
                <w:sz w:val="24"/>
                <w:szCs w:val="24"/>
              </w:rPr>
              <w:t>Dean</w:t>
            </w:r>
            <w:proofErr w:type="spellEnd"/>
            <w:r w:rsidRPr="006D4723">
              <w:rPr>
                <w:rFonts w:asciiTheme="minorHAnsi" w:hAnsiTheme="minorHAnsi" w:cstheme="minorHAnsi"/>
                <w:b/>
                <w:sz w:val="24"/>
                <w:szCs w:val="24"/>
              </w:rPr>
              <w:t xml:space="preserve"> </w:t>
            </w:r>
            <w:proofErr w:type="spellStart"/>
            <w:r w:rsidRPr="006D4723">
              <w:rPr>
                <w:rFonts w:asciiTheme="minorHAnsi" w:hAnsiTheme="minorHAnsi" w:cstheme="minorHAnsi"/>
                <w:b/>
                <w:sz w:val="24"/>
                <w:szCs w:val="24"/>
              </w:rPr>
              <w:t>of</w:t>
            </w:r>
            <w:proofErr w:type="spellEnd"/>
            <w:r w:rsidRPr="006D4723">
              <w:rPr>
                <w:rFonts w:asciiTheme="minorHAnsi" w:hAnsiTheme="minorHAnsi" w:cstheme="minorHAnsi"/>
                <w:b/>
                <w:sz w:val="24"/>
                <w:szCs w:val="24"/>
              </w:rPr>
              <w:t xml:space="preserve"> </w:t>
            </w:r>
            <w:proofErr w:type="spellStart"/>
            <w:r w:rsidRPr="006D4723">
              <w:rPr>
                <w:rFonts w:asciiTheme="minorHAnsi" w:hAnsiTheme="minorHAnsi" w:cstheme="minorHAnsi"/>
                <w:b/>
                <w:sz w:val="24"/>
                <w:szCs w:val="24"/>
              </w:rPr>
              <w:t>International</w:t>
            </w:r>
            <w:proofErr w:type="spellEnd"/>
            <w:r w:rsidRPr="006D4723">
              <w:rPr>
                <w:rFonts w:asciiTheme="minorHAnsi" w:hAnsiTheme="minorHAnsi" w:cstheme="minorHAnsi"/>
                <w:b/>
                <w:sz w:val="24"/>
                <w:szCs w:val="24"/>
              </w:rPr>
              <w:t xml:space="preserve"> </w:t>
            </w:r>
            <w:proofErr w:type="spellStart"/>
            <w:r w:rsidRPr="006D4723">
              <w:rPr>
                <w:rFonts w:asciiTheme="minorHAnsi" w:hAnsiTheme="minorHAnsi" w:cstheme="minorHAnsi"/>
                <w:b/>
                <w:sz w:val="24"/>
                <w:szCs w:val="24"/>
              </w:rPr>
              <w:t>Relations</w:t>
            </w:r>
            <w:proofErr w:type="spellEnd"/>
          </w:p>
          <w:p w:rsidR="001978DB" w:rsidRPr="006D4723" w:rsidRDefault="001978DB" w:rsidP="001E0E6D">
            <w:pPr>
              <w:spacing w:line="276" w:lineRule="auto"/>
              <w:jc w:val="center"/>
              <w:rPr>
                <w:rFonts w:asciiTheme="minorHAnsi" w:hAnsiTheme="minorHAnsi" w:cstheme="minorHAnsi"/>
                <w:b/>
                <w:sz w:val="24"/>
                <w:szCs w:val="24"/>
              </w:rPr>
            </w:pPr>
          </w:p>
          <w:p w:rsidR="001978DB" w:rsidRPr="006D4723" w:rsidRDefault="001978DB" w:rsidP="001E0E6D">
            <w:pPr>
              <w:spacing w:line="276" w:lineRule="auto"/>
              <w:jc w:val="center"/>
              <w:rPr>
                <w:rFonts w:asciiTheme="minorHAnsi" w:hAnsiTheme="minorHAnsi" w:cstheme="minorHAnsi"/>
                <w:b/>
                <w:sz w:val="24"/>
                <w:szCs w:val="24"/>
              </w:rPr>
            </w:pPr>
          </w:p>
          <w:p w:rsidR="001978DB" w:rsidRPr="006D4723" w:rsidRDefault="001978DB" w:rsidP="001E0E6D">
            <w:pPr>
              <w:spacing w:line="276" w:lineRule="auto"/>
              <w:jc w:val="center"/>
              <w:rPr>
                <w:rFonts w:asciiTheme="minorHAnsi" w:hAnsiTheme="minorHAnsi" w:cstheme="minorHAnsi"/>
                <w:b/>
                <w:sz w:val="24"/>
                <w:szCs w:val="24"/>
              </w:rPr>
            </w:pPr>
          </w:p>
          <w:p w:rsidR="001978DB" w:rsidRPr="006D4723" w:rsidRDefault="001978DB" w:rsidP="001E0E6D">
            <w:pPr>
              <w:spacing w:line="276" w:lineRule="auto"/>
              <w:jc w:val="center"/>
              <w:rPr>
                <w:rFonts w:asciiTheme="minorHAnsi" w:hAnsiTheme="minorHAnsi" w:cstheme="minorHAnsi"/>
                <w:b/>
                <w:sz w:val="24"/>
                <w:szCs w:val="24"/>
              </w:rPr>
            </w:pPr>
            <w:r w:rsidRPr="006D4723">
              <w:rPr>
                <w:rFonts w:asciiTheme="minorHAnsi" w:hAnsiTheme="minorHAnsi" w:cstheme="minorHAnsi"/>
                <w:b/>
                <w:sz w:val="24"/>
                <w:szCs w:val="24"/>
              </w:rPr>
              <w:t>Juiz de Fora, ____/____/_______</w:t>
            </w:r>
          </w:p>
          <w:p w:rsidR="004B7AC3" w:rsidRPr="006D4723" w:rsidRDefault="004B7AC3" w:rsidP="001978DB">
            <w:pPr>
              <w:spacing w:after="200" w:line="276" w:lineRule="auto"/>
              <w:rPr>
                <w:rFonts w:asciiTheme="minorHAnsi" w:hAnsiTheme="minorHAnsi" w:cstheme="minorHAnsi"/>
                <w:sz w:val="24"/>
                <w:szCs w:val="24"/>
              </w:rPr>
            </w:pPr>
          </w:p>
        </w:tc>
        <w:tc>
          <w:tcPr>
            <w:tcW w:w="2336" w:type="pct"/>
          </w:tcPr>
          <w:p w:rsidR="004B7AC3" w:rsidRPr="006D4723" w:rsidRDefault="004B7AC3" w:rsidP="004B7AC3">
            <w:pPr>
              <w:spacing w:line="276" w:lineRule="auto"/>
              <w:jc w:val="center"/>
              <w:rPr>
                <w:rFonts w:asciiTheme="minorHAnsi" w:hAnsiTheme="minorHAnsi" w:cstheme="minorHAnsi"/>
                <w:color w:val="000000" w:themeColor="text1"/>
                <w:sz w:val="24"/>
                <w:szCs w:val="24"/>
                <w:lang w:val="en-US"/>
              </w:rPr>
            </w:pPr>
          </w:p>
          <w:p w:rsidR="002964B6" w:rsidRPr="00E04AEA" w:rsidRDefault="002964B6" w:rsidP="002964B6">
            <w:pPr>
              <w:pStyle w:val="Recuodecorpodetexto"/>
              <w:spacing w:after="0" w:line="276" w:lineRule="auto"/>
              <w:ind w:left="0"/>
              <w:jc w:val="center"/>
              <w:rPr>
                <w:rFonts w:asciiTheme="minorHAnsi" w:hAnsiTheme="minorHAnsi" w:cstheme="minorHAnsi"/>
                <w:noProof/>
                <w:sz w:val="24"/>
                <w:szCs w:val="24"/>
                <w:u w:val="single"/>
                <w:lang w:val="en-US"/>
              </w:rPr>
            </w:pPr>
            <w:r w:rsidRPr="00E04AEA">
              <w:rPr>
                <w:rFonts w:asciiTheme="minorHAnsi" w:hAnsiTheme="minorHAnsi" w:cstheme="minorHAnsi"/>
                <w:noProof/>
                <w:sz w:val="24"/>
                <w:szCs w:val="24"/>
                <w:highlight w:val="yellow"/>
                <w:u w:val="single"/>
                <w:lang w:val="en-US"/>
              </w:rPr>
              <w:t>(partner institution logo)</w:t>
            </w:r>
          </w:p>
          <w:p w:rsidR="002964B6" w:rsidRPr="00E04AEA" w:rsidRDefault="002964B6" w:rsidP="002964B6">
            <w:pPr>
              <w:pStyle w:val="Recuodecorpodetexto"/>
              <w:spacing w:after="0" w:line="276" w:lineRule="auto"/>
              <w:ind w:left="0"/>
              <w:jc w:val="center"/>
              <w:rPr>
                <w:rFonts w:asciiTheme="minorHAnsi" w:hAnsiTheme="minorHAnsi" w:cstheme="minorHAnsi"/>
                <w:sz w:val="24"/>
                <w:szCs w:val="24"/>
                <w:lang w:val="en-US"/>
              </w:rPr>
            </w:pPr>
          </w:p>
          <w:p w:rsidR="002964B6" w:rsidRPr="00E04AEA" w:rsidRDefault="002964B6" w:rsidP="002964B6">
            <w:pPr>
              <w:pStyle w:val="Recuodecorpodetexto"/>
              <w:spacing w:after="0" w:line="276" w:lineRule="auto"/>
              <w:ind w:left="0"/>
              <w:rPr>
                <w:rFonts w:asciiTheme="minorHAnsi" w:hAnsiTheme="minorHAnsi" w:cstheme="minorHAnsi"/>
                <w:sz w:val="24"/>
                <w:szCs w:val="24"/>
                <w:lang w:val="en-US"/>
              </w:rPr>
            </w:pPr>
          </w:p>
          <w:p w:rsidR="004B7AC3" w:rsidRPr="006D4723" w:rsidRDefault="002964B6" w:rsidP="002964B6">
            <w:pPr>
              <w:spacing w:line="276" w:lineRule="auto"/>
              <w:jc w:val="center"/>
              <w:rPr>
                <w:rFonts w:asciiTheme="minorHAnsi" w:hAnsiTheme="minorHAnsi" w:cstheme="minorHAnsi"/>
                <w:color w:val="000000" w:themeColor="text1"/>
                <w:sz w:val="24"/>
                <w:szCs w:val="24"/>
                <w:lang w:val="en-US"/>
              </w:rPr>
            </w:pPr>
            <w:r w:rsidRPr="006D4723">
              <w:rPr>
                <w:rFonts w:asciiTheme="minorHAnsi" w:hAnsiTheme="minorHAnsi" w:cstheme="minorHAnsi"/>
                <w:sz w:val="24"/>
                <w:szCs w:val="24"/>
                <w:highlight w:val="yellow"/>
                <w:u w:val="single"/>
                <w:lang w:val="en-US"/>
              </w:rPr>
              <w:t>(Name of the Partner Institution)</w:t>
            </w:r>
          </w:p>
          <w:p w:rsidR="002964B6" w:rsidRPr="006D4723" w:rsidRDefault="002964B6" w:rsidP="004B7AC3">
            <w:pPr>
              <w:spacing w:line="276" w:lineRule="auto"/>
              <w:jc w:val="center"/>
              <w:rPr>
                <w:rFonts w:asciiTheme="minorHAnsi" w:hAnsiTheme="minorHAnsi" w:cstheme="minorHAnsi"/>
                <w:color w:val="000000" w:themeColor="text1"/>
                <w:sz w:val="24"/>
                <w:szCs w:val="24"/>
                <w:lang w:val="en-US"/>
              </w:rPr>
            </w:pPr>
          </w:p>
          <w:p w:rsidR="004B7AC3" w:rsidRPr="006D4723" w:rsidRDefault="004B7AC3" w:rsidP="004B7AC3">
            <w:pPr>
              <w:spacing w:line="276" w:lineRule="auto"/>
              <w:jc w:val="center"/>
              <w:rPr>
                <w:rFonts w:asciiTheme="minorHAnsi" w:hAnsiTheme="minorHAnsi" w:cstheme="minorHAnsi"/>
                <w:color w:val="000000" w:themeColor="text1"/>
                <w:sz w:val="24"/>
                <w:szCs w:val="24"/>
                <w:lang w:val="en-US"/>
              </w:rPr>
            </w:pPr>
            <w:r w:rsidRPr="006D4723">
              <w:rPr>
                <w:rFonts w:asciiTheme="minorHAnsi" w:hAnsiTheme="minorHAnsi" w:cstheme="minorHAnsi"/>
                <w:color w:val="000000" w:themeColor="text1"/>
                <w:sz w:val="24"/>
                <w:szCs w:val="24"/>
                <w:lang w:val="en-US"/>
              </w:rPr>
              <w:t>INTERNATIONAL ACADEMIC</w:t>
            </w:r>
          </w:p>
          <w:p w:rsidR="004B7AC3" w:rsidRPr="006D4723" w:rsidRDefault="004B7AC3" w:rsidP="004B7AC3">
            <w:pPr>
              <w:spacing w:line="276" w:lineRule="auto"/>
              <w:jc w:val="center"/>
              <w:rPr>
                <w:rFonts w:asciiTheme="minorHAnsi" w:hAnsiTheme="minorHAnsi" w:cstheme="minorHAnsi"/>
                <w:color w:val="000000" w:themeColor="text1"/>
                <w:sz w:val="24"/>
                <w:szCs w:val="24"/>
                <w:lang w:val="en-US"/>
              </w:rPr>
            </w:pPr>
            <w:r w:rsidRPr="006D4723">
              <w:rPr>
                <w:rFonts w:asciiTheme="minorHAnsi" w:hAnsiTheme="minorHAnsi" w:cstheme="minorHAnsi"/>
                <w:color w:val="000000" w:themeColor="text1"/>
                <w:sz w:val="24"/>
                <w:szCs w:val="24"/>
                <w:lang w:val="en-US"/>
              </w:rPr>
              <w:t>COOPERATION AGREEMENT</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pStyle w:val="Recuodecorpodetexto"/>
              <w:spacing w:after="0" w:line="276" w:lineRule="auto"/>
              <w:ind w:left="362"/>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 xml:space="preserve">COOPERATION AGREEMENT by and between the UNIVERSIDADE FEDERAL DE JUIZ DE FORA (Brazil) and the </w:t>
            </w:r>
            <w:r w:rsidR="002964B6" w:rsidRPr="006D4723">
              <w:rPr>
                <w:rFonts w:asciiTheme="minorHAnsi" w:hAnsiTheme="minorHAnsi" w:cstheme="minorHAnsi"/>
                <w:sz w:val="24"/>
                <w:szCs w:val="24"/>
                <w:highlight w:val="yellow"/>
                <w:u w:val="single"/>
                <w:lang w:val="en-US"/>
              </w:rPr>
              <w:t>(PARTNER INSTITUTION)</w:t>
            </w:r>
            <w:r w:rsidR="002964B6" w:rsidRPr="006D4723">
              <w:rPr>
                <w:rFonts w:asciiTheme="minorHAnsi" w:hAnsiTheme="minorHAnsi" w:cstheme="minorHAnsi"/>
                <w:sz w:val="24"/>
                <w:szCs w:val="24"/>
                <w:lang w:val="en-US"/>
              </w:rPr>
              <w:t xml:space="preserve"> </w:t>
            </w:r>
            <w:r w:rsidR="002964B6" w:rsidRPr="006D4723">
              <w:rPr>
                <w:rFonts w:asciiTheme="minorHAnsi" w:hAnsiTheme="minorHAnsi" w:cstheme="minorHAnsi"/>
                <w:sz w:val="24"/>
                <w:szCs w:val="24"/>
                <w:highlight w:val="yellow"/>
                <w:u w:val="single"/>
                <w:lang w:val="en-US"/>
              </w:rPr>
              <w:t>((COUNTRY))</w:t>
            </w:r>
            <w:r w:rsidRPr="006D4723">
              <w:rPr>
                <w:rFonts w:asciiTheme="minorHAnsi" w:hAnsiTheme="minorHAnsi" w:cstheme="minorHAnsi"/>
                <w:sz w:val="24"/>
                <w:szCs w:val="24"/>
                <w:lang w:val="en-US"/>
              </w:rPr>
              <w:t>, which aims at promoting academic cooperation for the exchange of students, teaching staff/researchers and members of the technical-administrative staff.</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7E1E4A" w:rsidP="004B7AC3">
            <w:pPr>
              <w:pStyle w:val="Corpodetexto"/>
              <w:spacing w:after="0"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 xml:space="preserve">Through this </w:t>
            </w:r>
            <w:r w:rsidR="004B7AC3" w:rsidRPr="006D4723">
              <w:rPr>
                <w:rFonts w:asciiTheme="minorHAnsi" w:hAnsiTheme="minorHAnsi" w:cstheme="minorHAnsi"/>
                <w:sz w:val="24"/>
                <w:szCs w:val="24"/>
                <w:lang w:val="en-US"/>
              </w:rPr>
              <w:t>agreement, the UNIVERSIDADE FEDERAL DE JUIZ DE FORA</w:t>
            </w:r>
            <w:r w:rsidR="002C757D" w:rsidRPr="006D4723">
              <w:rPr>
                <w:rFonts w:asciiTheme="minorHAnsi" w:hAnsiTheme="minorHAnsi" w:cstheme="minorHAnsi"/>
                <w:sz w:val="24"/>
                <w:szCs w:val="24"/>
                <w:lang w:val="en-US"/>
              </w:rPr>
              <w:t xml:space="preserve"> </w:t>
            </w:r>
            <w:r w:rsidR="004B7AC3" w:rsidRPr="006D4723">
              <w:rPr>
                <w:rFonts w:asciiTheme="minorHAnsi" w:hAnsiTheme="minorHAnsi" w:cstheme="minorHAnsi"/>
                <w:sz w:val="24"/>
                <w:szCs w:val="24"/>
                <w:lang w:val="en-US"/>
              </w:rPr>
              <w:t>(UFJF), Brazil</w:t>
            </w:r>
            <w:r w:rsidR="001D587E" w:rsidRPr="006D4723">
              <w:rPr>
                <w:rFonts w:asciiTheme="minorHAnsi" w:hAnsiTheme="minorHAnsi" w:cstheme="minorHAnsi"/>
                <w:sz w:val="24"/>
                <w:szCs w:val="24"/>
                <w:lang w:val="en-US"/>
              </w:rPr>
              <w:t>, herein represented by its Rector</w:t>
            </w:r>
            <w:r w:rsidR="004B7AC3" w:rsidRPr="006D4723">
              <w:rPr>
                <w:rFonts w:asciiTheme="minorHAnsi" w:hAnsiTheme="minorHAnsi" w:cstheme="minorHAnsi"/>
                <w:sz w:val="24"/>
                <w:szCs w:val="24"/>
                <w:lang w:val="en-US"/>
              </w:rPr>
              <w:t xml:space="preserve"> Prof. </w:t>
            </w:r>
            <w:r w:rsidR="000E7F25">
              <w:rPr>
                <w:rFonts w:asciiTheme="minorHAnsi" w:hAnsiTheme="minorHAnsi" w:cstheme="minorHAnsi"/>
                <w:sz w:val="24"/>
                <w:szCs w:val="24"/>
                <w:lang w:val="en-US"/>
              </w:rPr>
              <w:t>Marc</w:t>
            </w:r>
            <w:r w:rsidR="0040680D">
              <w:rPr>
                <w:rFonts w:asciiTheme="minorHAnsi" w:hAnsiTheme="minorHAnsi" w:cstheme="minorHAnsi"/>
                <w:sz w:val="24"/>
                <w:szCs w:val="24"/>
                <w:lang w:val="en-US"/>
              </w:rPr>
              <w:t xml:space="preserve">us </w:t>
            </w:r>
            <w:proofErr w:type="spellStart"/>
            <w:r w:rsidR="0040680D">
              <w:rPr>
                <w:rFonts w:asciiTheme="minorHAnsi" w:hAnsiTheme="minorHAnsi" w:cstheme="minorHAnsi"/>
                <w:sz w:val="24"/>
                <w:szCs w:val="24"/>
                <w:lang w:val="en-US"/>
              </w:rPr>
              <w:t>Vinícius</w:t>
            </w:r>
            <w:proofErr w:type="spellEnd"/>
            <w:r w:rsidR="0040680D">
              <w:rPr>
                <w:rFonts w:asciiTheme="minorHAnsi" w:hAnsiTheme="minorHAnsi" w:cstheme="minorHAnsi"/>
                <w:sz w:val="24"/>
                <w:szCs w:val="24"/>
                <w:lang w:val="en-US"/>
              </w:rPr>
              <w:t xml:space="preserve"> David</w:t>
            </w:r>
            <w:r w:rsidR="004B7AC3" w:rsidRPr="006D4723">
              <w:rPr>
                <w:rFonts w:asciiTheme="minorHAnsi" w:hAnsiTheme="minorHAnsi" w:cstheme="minorHAnsi"/>
                <w:sz w:val="24"/>
                <w:szCs w:val="24"/>
                <w:lang w:val="en-US"/>
              </w:rPr>
              <w:t xml:space="preserve">, and </w:t>
            </w:r>
            <w:r w:rsidR="002964B6" w:rsidRPr="006D4723">
              <w:rPr>
                <w:rFonts w:asciiTheme="minorHAnsi" w:hAnsiTheme="minorHAnsi" w:cstheme="minorHAnsi"/>
                <w:sz w:val="24"/>
                <w:szCs w:val="24"/>
                <w:highlight w:val="yellow"/>
                <w:u w:val="single"/>
                <w:lang w:val="en-US"/>
              </w:rPr>
              <w:t>(PARTNER INSTITUTION)</w:t>
            </w:r>
            <w:r w:rsidR="002964B6" w:rsidRPr="006D4723">
              <w:rPr>
                <w:rFonts w:asciiTheme="minorHAnsi" w:hAnsiTheme="minorHAnsi" w:cstheme="minorHAnsi"/>
                <w:sz w:val="24"/>
                <w:szCs w:val="24"/>
                <w:lang w:val="en-US"/>
              </w:rPr>
              <w:t xml:space="preserve"> </w:t>
            </w:r>
            <w:r w:rsidR="002964B6" w:rsidRPr="006D4723">
              <w:rPr>
                <w:rFonts w:asciiTheme="minorHAnsi" w:hAnsiTheme="minorHAnsi" w:cstheme="minorHAnsi"/>
                <w:sz w:val="24"/>
                <w:szCs w:val="24"/>
                <w:highlight w:val="yellow"/>
                <w:u w:val="single"/>
                <w:lang w:val="en-US"/>
              </w:rPr>
              <w:t>((INITIALS))</w:t>
            </w:r>
            <w:r w:rsidR="002964B6" w:rsidRPr="006D4723">
              <w:rPr>
                <w:rFonts w:asciiTheme="minorHAnsi" w:hAnsiTheme="minorHAnsi" w:cstheme="minorHAnsi"/>
                <w:sz w:val="24"/>
                <w:szCs w:val="24"/>
                <w:lang w:val="en-US"/>
              </w:rPr>
              <w:t xml:space="preserve">, </w:t>
            </w:r>
            <w:r w:rsidR="002964B6" w:rsidRPr="006D4723">
              <w:rPr>
                <w:rFonts w:asciiTheme="minorHAnsi" w:hAnsiTheme="minorHAnsi" w:cstheme="minorHAnsi"/>
                <w:sz w:val="24"/>
                <w:szCs w:val="24"/>
                <w:highlight w:val="yellow"/>
                <w:lang w:val="en-US"/>
              </w:rPr>
              <w:t>(Country</w:t>
            </w:r>
            <w:r w:rsidR="002964B6" w:rsidRPr="006D4723">
              <w:rPr>
                <w:rFonts w:asciiTheme="minorHAnsi" w:hAnsiTheme="minorHAnsi" w:cstheme="minorHAnsi"/>
                <w:sz w:val="24"/>
                <w:szCs w:val="24"/>
                <w:highlight w:val="yellow"/>
                <w:u w:val="single"/>
                <w:lang w:val="en-US"/>
              </w:rPr>
              <w:t>)</w:t>
            </w:r>
            <w:r w:rsidR="002964B6" w:rsidRPr="006D4723">
              <w:rPr>
                <w:rFonts w:asciiTheme="minorHAnsi" w:hAnsiTheme="minorHAnsi" w:cstheme="minorHAnsi"/>
                <w:sz w:val="24"/>
                <w:szCs w:val="24"/>
                <w:lang w:val="en-US"/>
              </w:rPr>
              <w:t>,</w:t>
            </w:r>
            <w:r w:rsidR="004B7AC3" w:rsidRPr="006D4723">
              <w:rPr>
                <w:rFonts w:asciiTheme="minorHAnsi" w:hAnsiTheme="minorHAnsi" w:cstheme="minorHAnsi"/>
                <w:sz w:val="24"/>
                <w:szCs w:val="24"/>
                <w:lang w:val="en-US"/>
              </w:rPr>
              <w:t xml:space="preserve"> herein represented by its </w:t>
            </w:r>
            <w:r w:rsidR="002964B6" w:rsidRPr="006D4723">
              <w:rPr>
                <w:rFonts w:asciiTheme="minorHAnsi" w:hAnsiTheme="minorHAnsi" w:cstheme="minorHAnsi"/>
                <w:sz w:val="24"/>
                <w:szCs w:val="24"/>
                <w:highlight w:val="yellow"/>
                <w:lang w:val="en-US"/>
              </w:rPr>
              <w:t>(</w:t>
            </w:r>
            <w:r w:rsidR="002964B6" w:rsidRPr="006D4723">
              <w:rPr>
                <w:rFonts w:asciiTheme="minorHAnsi" w:hAnsiTheme="minorHAnsi" w:cstheme="minorHAnsi"/>
                <w:sz w:val="24"/>
                <w:szCs w:val="24"/>
                <w:highlight w:val="yellow"/>
                <w:u w:val="single"/>
                <w:lang w:val="en-US"/>
              </w:rPr>
              <w:t>Title)</w:t>
            </w:r>
            <w:r w:rsidR="002964B6" w:rsidRPr="006D4723">
              <w:rPr>
                <w:rFonts w:asciiTheme="minorHAnsi" w:hAnsiTheme="minorHAnsi" w:cstheme="minorHAnsi"/>
                <w:sz w:val="24"/>
                <w:szCs w:val="24"/>
                <w:lang w:val="en-US"/>
              </w:rPr>
              <w:t xml:space="preserve"> </w:t>
            </w:r>
            <w:r w:rsidR="002964B6" w:rsidRPr="006D4723">
              <w:rPr>
                <w:rFonts w:asciiTheme="minorHAnsi" w:hAnsiTheme="minorHAnsi" w:cstheme="minorHAnsi"/>
                <w:sz w:val="24"/>
                <w:szCs w:val="24"/>
                <w:highlight w:val="yellow"/>
                <w:u w:val="single"/>
                <w:lang w:val="en-US"/>
              </w:rPr>
              <w:t>(Name of the Institution Representative)</w:t>
            </w:r>
            <w:r w:rsidR="004B7AC3" w:rsidRPr="006D4723">
              <w:rPr>
                <w:rFonts w:asciiTheme="minorHAnsi" w:hAnsiTheme="minorHAnsi" w:cstheme="minorHAnsi"/>
                <w:sz w:val="24"/>
                <w:szCs w:val="24"/>
                <w:lang w:val="en-US"/>
              </w:rPr>
              <w:t>, have mutually agreed and covenanted as set forth in the t</w:t>
            </w:r>
            <w:r w:rsidR="00943251" w:rsidRPr="006D4723">
              <w:rPr>
                <w:rFonts w:asciiTheme="minorHAnsi" w:hAnsiTheme="minorHAnsi" w:cstheme="minorHAnsi"/>
                <w:sz w:val="24"/>
                <w:szCs w:val="24"/>
                <w:lang w:val="en-US"/>
              </w:rPr>
              <w:t>erms and conditions hereunder</w:t>
            </w:r>
            <w:r w:rsidR="004B7AC3" w:rsidRPr="006D4723">
              <w:rPr>
                <w:rFonts w:asciiTheme="minorHAnsi" w:hAnsiTheme="minorHAnsi" w:cstheme="minorHAnsi"/>
                <w:sz w:val="24"/>
                <w:szCs w:val="24"/>
                <w:lang w:val="en-US"/>
              </w:rPr>
              <w:t>:</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bCs/>
                <w:sz w:val="24"/>
                <w:szCs w:val="24"/>
                <w:lang w:val="en-US"/>
              </w:rPr>
              <w:t>SECTION 1 – PURPOSE</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The purpose of this Agreement is the furtherance of acad</w:t>
            </w:r>
            <w:r w:rsidR="002C757D" w:rsidRPr="006D4723">
              <w:rPr>
                <w:rFonts w:asciiTheme="minorHAnsi" w:hAnsiTheme="minorHAnsi" w:cstheme="minorHAnsi"/>
                <w:sz w:val="24"/>
                <w:szCs w:val="24"/>
                <w:lang w:val="en-US"/>
              </w:rPr>
              <w:t>emic cooperation in the fields</w:t>
            </w:r>
            <w:r w:rsidRPr="006D4723">
              <w:rPr>
                <w:rFonts w:asciiTheme="minorHAnsi" w:hAnsiTheme="minorHAnsi" w:cstheme="minorHAnsi"/>
                <w:sz w:val="24"/>
                <w:szCs w:val="24"/>
                <w:lang w:val="en-US"/>
              </w:rPr>
              <w:t xml:space="preserve"> of </w:t>
            </w:r>
            <w:r w:rsidR="002964B6" w:rsidRPr="006D4723">
              <w:rPr>
                <w:rFonts w:asciiTheme="minorHAnsi" w:hAnsiTheme="minorHAnsi" w:cstheme="minorHAnsi"/>
                <w:sz w:val="24"/>
                <w:szCs w:val="24"/>
                <w:highlight w:val="yellow"/>
                <w:u w:val="single"/>
                <w:lang w:val="en-US"/>
              </w:rPr>
              <w:t>(cooperation fields)</w:t>
            </w:r>
            <w:r w:rsidRPr="006D4723">
              <w:rPr>
                <w:rFonts w:asciiTheme="minorHAnsi" w:hAnsiTheme="minorHAnsi" w:cstheme="minorHAnsi"/>
                <w:sz w:val="24"/>
                <w:szCs w:val="24"/>
                <w:lang w:val="en-US"/>
              </w:rPr>
              <w:t>, by means o</w:t>
            </w:r>
            <w:r w:rsidR="006E55C5" w:rsidRPr="006D4723">
              <w:rPr>
                <w:rFonts w:asciiTheme="minorHAnsi" w:hAnsiTheme="minorHAnsi" w:cstheme="minorHAnsi"/>
                <w:sz w:val="24"/>
                <w:szCs w:val="24"/>
                <w:lang w:val="en-US"/>
              </w:rPr>
              <w:t>f the exchange of faculty members</w:t>
            </w:r>
            <w:r w:rsidRPr="006D4723">
              <w:rPr>
                <w:rFonts w:asciiTheme="minorHAnsi" w:hAnsiTheme="minorHAnsi" w:cstheme="minorHAnsi"/>
                <w:sz w:val="24"/>
                <w:szCs w:val="24"/>
                <w:lang w:val="en-US"/>
              </w:rPr>
              <w:t>/researchers, graduate students, undergraduate students (with mutual acknowledgment of the respective undergraduate coursework) and members of the technical-administrative staff of each institution.</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bCs/>
                <w:sz w:val="24"/>
                <w:szCs w:val="24"/>
                <w:lang w:val="en-US"/>
              </w:rPr>
              <w:t>SECTION 2 – GOALS AND FORMS OF COOPERATION</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The goals and forms of cooperation between the institutions are defined as follows::</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bCs/>
                <w:sz w:val="24"/>
                <w:szCs w:val="24"/>
                <w:lang w:val="en-US"/>
              </w:rPr>
              <w:t xml:space="preserve">2.1. </w:t>
            </w:r>
            <w:r w:rsidR="006E55C5" w:rsidRPr="006D4723">
              <w:rPr>
                <w:rFonts w:asciiTheme="minorHAnsi" w:hAnsiTheme="minorHAnsi" w:cstheme="minorHAnsi"/>
                <w:bCs/>
                <w:sz w:val="24"/>
                <w:szCs w:val="24"/>
                <w:lang w:val="en-US"/>
              </w:rPr>
              <w:t>Faculty members</w:t>
            </w:r>
            <w:r w:rsidRPr="006D4723">
              <w:rPr>
                <w:rFonts w:asciiTheme="minorHAnsi" w:hAnsiTheme="minorHAnsi" w:cstheme="minorHAnsi"/>
                <w:bCs/>
                <w:sz w:val="24"/>
                <w:szCs w:val="24"/>
                <w:lang w:val="en-US"/>
              </w:rPr>
              <w:t>/researchers:</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2.1.1. Visiting Faculty Members/Researchers shall take part in conference</w:t>
            </w:r>
            <w:r w:rsidR="007E1E4A" w:rsidRPr="006D4723">
              <w:rPr>
                <w:rFonts w:asciiTheme="minorHAnsi" w:hAnsiTheme="minorHAnsi" w:cstheme="minorHAnsi"/>
                <w:bCs/>
                <w:sz w:val="24"/>
                <w:szCs w:val="24"/>
                <w:lang w:val="en-US"/>
              </w:rPr>
              <w:t>s</w:t>
            </w:r>
            <w:r w:rsidRPr="006D4723">
              <w:rPr>
                <w:rFonts w:asciiTheme="minorHAnsi" w:hAnsiTheme="minorHAnsi" w:cstheme="minorHAnsi"/>
                <w:bCs/>
                <w:sz w:val="24"/>
                <w:szCs w:val="24"/>
                <w:lang w:val="en-US"/>
              </w:rPr>
              <w:t>, teaching and/or research activities, under stays which shall not exceed the extent of one academic year (two semesters).</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2.1.2. Health insurance coverage is mandatory and must be arranged by the faculty member/researcher in their home country.</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2.1.3. Salaries shall be paid by the home institution.</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2.2. Undergraduate and Graduate Students:</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2.2.1. Students shall be pre-selected by their home institution based on their academic excell</w:t>
            </w:r>
            <w:r w:rsidR="006E55C5" w:rsidRPr="006D4723">
              <w:rPr>
                <w:rFonts w:asciiTheme="minorHAnsi" w:hAnsiTheme="minorHAnsi" w:cstheme="minorHAnsi"/>
                <w:sz w:val="24"/>
                <w:szCs w:val="24"/>
                <w:lang w:val="en-US"/>
              </w:rPr>
              <w:t>ence. The host institution shall</w:t>
            </w:r>
            <w:r w:rsidRPr="006D4723">
              <w:rPr>
                <w:rFonts w:asciiTheme="minorHAnsi" w:hAnsiTheme="minorHAnsi" w:cstheme="minorHAnsi"/>
                <w:sz w:val="24"/>
                <w:szCs w:val="24"/>
                <w:lang w:val="en-US"/>
              </w:rPr>
              <w:t xml:space="preserve"> be responsible for the final acceptance.</w:t>
            </w:r>
            <w:r w:rsidR="006E56EC" w:rsidRPr="006D4723">
              <w:rPr>
                <w:rFonts w:asciiTheme="minorHAnsi" w:hAnsiTheme="minorHAnsi" w:cstheme="minorHAnsi"/>
                <w:sz w:val="24"/>
                <w:szCs w:val="24"/>
                <w:lang w:val="en-US"/>
              </w:rPr>
              <w:t xml:space="preserve"> The students shall be </w:t>
            </w:r>
            <w:r w:rsidR="003F6643">
              <w:rPr>
                <w:rFonts w:asciiTheme="minorHAnsi" w:hAnsiTheme="minorHAnsi" w:cstheme="minorHAnsi"/>
                <w:sz w:val="24"/>
                <w:szCs w:val="24"/>
                <w:lang w:val="en-US"/>
              </w:rPr>
              <w:t xml:space="preserve">regularly </w:t>
            </w:r>
            <w:r w:rsidR="006E56EC" w:rsidRPr="006D4723">
              <w:rPr>
                <w:rFonts w:asciiTheme="minorHAnsi" w:hAnsiTheme="minorHAnsi" w:cstheme="minorHAnsi"/>
                <w:sz w:val="24"/>
                <w:szCs w:val="24"/>
                <w:lang w:val="en-US"/>
              </w:rPr>
              <w:t>enrolled in</w:t>
            </w:r>
            <w:r w:rsidR="003F6643">
              <w:rPr>
                <w:rFonts w:asciiTheme="minorHAnsi" w:hAnsiTheme="minorHAnsi" w:cstheme="minorHAnsi"/>
                <w:sz w:val="24"/>
                <w:szCs w:val="24"/>
                <w:lang w:val="en-US"/>
              </w:rPr>
              <w:t xml:space="preserve"> their home institution</w:t>
            </w:r>
            <w:r w:rsidR="006E56EC" w:rsidRPr="006D4723">
              <w:rPr>
                <w:rFonts w:asciiTheme="minorHAnsi" w:hAnsiTheme="minorHAnsi" w:cstheme="minorHAnsi"/>
                <w:sz w:val="24"/>
                <w:szCs w:val="24"/>
                <w:lang w:val="en-US"/>
              </w:rPr>
              <w:t>.</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2.2.2. Students accepted by the host institution shall be</w:t>
            </w:r>
            <w:r w:rsidR="006E55C5" w:rsidRPr="006D4723">
              <w:rPr>
                <w:rFonts w:asciiTheme="minorHAnsi" w:hAnsiTheme="minorHAnsi" w:cstheme="minorHAnsi"/>
                <w:sz w:val="24"/>
                <w:szCs w:val="24"/>
                <w:lang w:val="en-US"/>
              </w:rPr>
              <w:t xml:space="preserve"> deemed to be exchange students, </w:t>
            </w:r>
            <w:r w:rsidRPr="006D4723">
              <w:rPr>
                <w:rFonts w:asciiTheme="minorHAnsi" w:hAnsiTheme="minorHAnsi" w:cstheme="minorHAnsi"/>
                <w:sz w:val="24"/>
                <w:szCs w:val="24"/>
                <w:lang w:val="en-US"/>
              </w:rPr>
              <w:t xml:space="preserve">shall be subject to all the rules and regulations of the host </w:t>
            </w:r>
            <w:r w:rsidR="006E55C5" w:rsidRPr="006D4723">
              <w:rPr>
                <w:rFonts w:asciiTheme="minorHAnsi" w:hAnsiTheme="minorHAnsi" w:cstheme="minorHAnsi"/>
                <w:sz w:val="24"/>
                <w:szCs w:val="24"/>
                <w:lang w:val="en-US"/>
              </w:rPr>
              <w:t>institution, and</w:t>
            </w:r>
            <w:r w:rsidRPr="006D4723">
              <w:rPr>
                <w:rFonts w:asciiTheme="minorHAnsi" w:hAnsiTheme="minorHAnsi" w:cstheme="minorHAnsi"/>
                <w:sz w:val="24"/>
                <w:szCs w:val="24"/>
                <w:lang w:val="en-US"/>
              </w:rPr>
              <w:t xml:space="preserve"> shall comply with them in the same manner as the regular students thereof.</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2.2.3. Students participating in the exchange program shall be encouraged to acquire proficiency in the language of the host institution country, at a level compatible with the activities they are to carry out.</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lastRenderedPageBreak/>
              <w:t>2.2.4. Each student shall follow a course of studies jointly agreed between the two institutions.</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2.2.5. The student’s stay shall not exceed one academic year, except in the case of double degree programs.</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bCs/>
                <w:sz w:val="24"/>
                <w:szCs w:val="24"/>
                <w:lang w:val="en-US"/>
              </w:rPr>
              <w:t>2.2.6.</w:t>
            </w:r>
            <w:r w:rsidRPr="006D4723">
              <w:rPr>
                <w:rFonts w:asciiTheme="minorHAnsi" w:hAnsiTheme="minorHAnsi" w:cstheme="minorHAnsi"/>
                <w:sz w:val="24"/>
                <w:szCs w:val="24"/>
                <w:lang w:val="en-US"/>
              </w:rPr>
              <w:t xml:space="preserve"> Undergraduate double accreditation programs and co-supervision of theses and dissertations shall be the object of a specific instrument to be executed between the concerned parties.</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2.2.7. The institutions shall mutually agree to the number of students to be involved in the exchange program.</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2.2.8. Health insurance coverage is mandatory and must be arranged by the student in their home country before their arrival at the host institution.</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E45B7"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2.3</w:t>
            </w:r>
            <w:r w:rsidR="004B7AC3" w:rsidRPr="006D4723">
              <w:rPr>
                <w:rFonts w:asciiTheme="minorHAnsi" w:hAnsiTheme="minorHAnsi" w:cstheme="minorHAnsi"/>
                <w:bCs/>
                <w:sz w:val="24"/>
                <w:szCs w:val="24"/>
                <w:lang w:val="en-US"/>
              </w:rPr>
              <w:t>. Members of the technical-administrative staff:</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2.3.1. For the purpose of encouraging the exchange of administrative experience and knowledge in fields of common interests, the institutions may select members of their technical-administrative staff to take part in the exchange program.</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2.3.2. Health insurance coverage is mandatory and must be arranged by the staff member in their home country.</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bCs/>
                <w:sz w:val="24"/>
                <w:szCs w:val="24"/>
                <w:lang w:val="en-US"/>
              </w:rPr>
              <w:t>2.3.3. Salaries shall be paid by the home institution.</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 xml:space="preserve">2.3.4. The activities conducted during the exchange period shall be consistent with the professional activities of the staff member at </w:t>
            </w:r>
            <w:r w:rsidRPr="006D4723">
              <w:rPr>
                <w:rFonts w:asciiTheme="minorHAnsi" w:hAnsiTheme="minorHAnsi" w:cstheme="minorHAnsi"/>
                <w:bCs/>
                <w:sz w:val="24"/>
                <w:szCs w:val="24"/>
                <w:lang w:val="en-US"/>
              </w:rPr>
              <w:lastRenderedPageBreak/>
              <w:t>their home institution, and shall generate a report, to be submitted to the host and the home institutions.</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SECTION 3 – FINANCIAL SUPPORT</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3.1. The faculty members/researchers involved in the exchange programs hereunder shall not pay fees to the host institution. The remaining expenses (travel, accommodation and the like) shall be borne by the faculty member/researcher, who may seek funding from external agencies.</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3.2. Students participating in the exchange programs hereunder shall be exempt from paying to the host institution any tuition and regular academic fees that normally apply to all students. Students shall pay whatever fees are required of them by their home institution in order to participate in the program, as well as any special fees that may apply to them at the host institution. The remaining expenses (travel, accommodations and the like) may be funded by the partner institutions, external funding agencies or shall be borne by the student. The existence of this Agreement shall not imply any obligation of the institutions to provide financial support.</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3.3. The members of the technical-administrative staff involved in the exchange programs hereunder shall not pay fees to the host institution. The remaining expenses (travel, accommodation, etc.) shall be borne by the faculty member/researcher, who may seek funding from external agencies.</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 xml:space="preserve">SECTION 4 – OBLIGATIONS OF THE PARTIES </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4.1.</w:t>
            </w:r>
            <w:r w:rsidRPr="006D4723">
              <w:rPr>
                <w:rFonts w:asciiTheme="minorHAnsi" w:hAnsiTheme="minorHAnsi" w:cstheme="minorHAnsi"/>
                <w:sz w:val="24"/>
                <w:szCs w:val="24"/>
                <w:lang w:val="en-US"/>
              </w:rPr>
              <w:t xml:space="preserve"> </w:t>
            </w:r>
            <w:r w:rsidRPr="006D4723">
              <w:rPr>
                <w:rFonts w:asciiTheme="minorHAnsi" w:hAnsiTheme="minorHAnsi" w:cstheme="minorHAnsi"/>
                <w:bCs/>
                <w:sz w:val="24"/>
                <w:szCs w:val="24"/>
                <w:lang w:val="en-US"/>
              </w:rPr>
              <w:t xml:space="preserve">Both institutions shall attempt to achieve </w:t>
            </w:r>
            <w:r w:rsidRPr="006D4723">
              <w:rPr>
                <w:rFonts w:asciiTheme="minorHAnsi" w:hAnsiTheme="minorHAnsi" w:cstheme="minorHAnsi"/>
                <w:bCs/>
                <w:sz w:val="24"/>
                <w:szCs w:val="24"/>
                <w:lang w:val="en-US"/>
              </w:rPr>
              <w:lastRenderedPageBreak/>
              <w:t>reciprocity under the activities covered by this Agreement.</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4.2. At the completion of the stay of the student, the host institution shall forward to the appropriate office of the home institution an official document, specifying the activities carried out and, as the case may be, the achievement level attained.</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 xml:space="preserve">4.3. The home institution shall acknowledge the academic results obtained by the student at the host institution, based on the work </w:t>
            </w:r>
            <w:r w:rsidR="00943251" w:rsidRPr="006D4723">
              <w:rPr>
                <w:rFonts w:asciiTheme="minorHAnsi" w:hAnsiTheme="minorHAnsi" w:cstheme="minorHAnsi"/>
                <w:bCs/>
                <w:sz w:val="24"/>
                <w:szCs w:val="24"/>
                <w:lang w:val="en-US"/>
              </w:rPr>
              <w:t xml:space="preserve">program previously agreed </w:t>
            </w:r>
            <w:r w:rsidRPr="006D4723">
              <w:rPr>
                <w:rFonts w:asciiTheme="minorHAnsi" w:hAnsiTheme="minorHAnsi" w:cstheme="minorHAnsi"/>
                <w:bCs/>
                <w:sz w:val="24"/>
                <w:szCs w:val="24"/>
                <w:lang w:val="en-US"/>
              </w:rPr>
              <w:t>between the institutions and the respective credits and/or hours.</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4.4. Both institutions agree in a binding form to promote the integration of the students in the academic life of the host institution.</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 xml:space="preserve">4.5. The host </w:t>
            </w:r>
            <w:r w:rsidR="00EF1E5C" w:rsidRPr="006D4723">
              <w:rPr>
                <w:rFonts w:asciiTheme="minorHAnsi" w:hAnsiTheme="minorHAnsi" w:cstheme="minorHAnsi"/>
                <w:bCs/>
                <w:sz w:val="24"/>
                <w:szCs w:val="24"/>
                <w:lang w:val="en-US"/>
              </w:rPr>
              <w:t>institution shall provide</w:t>
            </w:r>
            <w:r w:rsidRPr="006D4723">
              <w:rPr>
                <w:rFonts w:asciiTheme="minorHAnsi" w:hAnsiTheme="minorHAnsi" w:cstheme="minorHAnsi"/>
                <w:bCs/>
                <w:sz w:val="24"/>
                <w:szCs w:val="24"/>
                <w:lang w:val="en-US"/>
              </w:rPr>
              <w:t xml:space="preserve"> adequate research conditions and locations for the work of the visiting faculty member/researcher </w:t>
            </w:r>
            <w:r w:rsidR="00EF1E5C" w:rsidRPr="006D4723">
              <w:rPr>
                <w:rFonts w:asciiTheme="minorHAnsi" w:hAnsiTheme="minorHAnsi" w:cstheme="minorHAnsi"/>
                <w:bCs/>
                <w:sz w:val="24"/>
                <w:szCs w:val="24"/>
                <w:lang w:val="en-US"/>
              </w:rPr>
              <w:t>in the extent of</w:t>
            </w:r>
            <w:r w:rsidRPr="006D4723">
              <w:rPr>
                <w:rFonts w:asciiTheme="minorHAnsi" w:hAnsiTheme="minorHAnsi" w:cstheme="minorHAnsi"/>
                <w:bCs/>
                <w:sz w:val="24"/>
                <w:szCs w:val="24"/>
                <w:lang w:val="en-US"/>
              </w:rPr>
              <w:t xml:space="preserve"> its </w:t>
            </w:r>
            <w:r w:rsidR="00EF1E5C" w:rsidRPr="006D4723">
              <w:rPr>
                <w:rFonts w:asciiTheme="minorHAnsi" w:hAnsiTheme="minorHAnsi" w:cstheme="minorHAnsi"/>
                <w:bCs/>
                <w:sz w:val="24"/>
                <w:szCs w:val="24"/>
                <w:lang w:val="en-US"/>
              </w:rPr>
              <w:t>possibilities</w:t>
            </w:r>
            <w:r w:rsidRPr="006D4723">
              <w:rPr>
                <w:rFonts w:asciiTheme="minorHAnsi" w:hAnsiTheme="minorHAnsi" w:cstheme="minorHAnsi"/>
                <w:bCs/>
                <w:sz w:val="24"/>
                <w:szCs w:val="24"/>
                <w:lang w:val="en-US"/>
              </w:rPr>
              <w:t>.</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4.6. The host institution shall offer working conditions for the development of the activities of the members of the technical-administrative staffs.</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SECTION 5 – COORDINATION OF THE AGREEMENT</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5.1. To ensure the technical-administrative coord</w:t>
            </w:r>
            <w:r w:rsidR="00641FB0" w:rsidRPr="006D4723">
              <w:rPr>
                <w:rFonts w:asciiTheme="minorHAnsi" w:hAnsiTheme="minorHAnsi" w:cstheme="minorHAnsi"/>
                <w:bCs/>
                <w:sz w:val="24"/>
                <w:szCs w:val="24"/>
                <w:lang w:val="en-US"/>
              </w:rPr>
              <w:t xml:space="preserve">ination of this Agreement, </w:t>
            </w:r>
            <w:r w:rsidR="00EF1E5C" w:rsidRPr="006D4723">
              <w:rPr>
                <w:rFonts w:asciiTheme="minorHAnsi" w:hAnsiTheme="minorHAnsi" w:cstheme="minorHAnsi"/>
                <w:bCs/>
                <w:sz w:val="24"/>
                <w:szCs w:val="24"/>
                <w:lang w:val="en-US"/>
              </w:rPr>
              <w:t xml:space="preserve">UFJF </w:t>
            </w:r>
            <w:r w:rsidRPr="006D4723">
              <w:rPr>
                <w:rFonts w:asciiTheme="minorHAnsi" w:hAnsiTheme="minorHAnsi" w:cstheme="minorHAnsi"/>
                <w:bCs/>
                <w:sz w:val="24"/>
                <w:szCs w:val="24"/>
                <w:lang w:val="en-US"/>
              </w:rPr>
              <w:t xml:space="preserve">hereby appoints </w:t>
            </w:r>
            <w:r w:rsidR="00A37885" w:rsidRPr="00A37885">
              <w:rPr>
                <w:rFonts w:asciiTheme="minorHAnsi" w:hAnsiTheme="minorHAnsi" w:cstheme="minorHAnsi"/>
                <w:sz w:val="24"/>
                <w:szCs w:val="24"/>
                <w:highlight w:val="yellow"/>
                <w:u w:val="single"/>
                <w:lang w:val="en-US"/>
              </w:rPr>
              <w:t>(N</w:t>
            </w:r>
            <w:r w:rsidR="00A37885">
              <w:rPr>
                <w:rFonts w:asciiTheme="minorHAnsi" w:hAnsiTheme="minorHAnsi" w:cstheme="minorHAnsi"/>
                <w:sz w:val="24"/>
                <w:szCs w:val="24"/>
                <w:highlight w:val="yellow"/>
                <w:u w:val="single"/>
                <w:lang w:val="en-US"/>
              </w:rPr>
              <w:t xml:space="preserve">ame of the Local </w:t>
            </w:r>
            <w:proofErr w:type="spellStart"/>
            <w:r w:rsidR="00A37885">
              <w:rPr>
                <w:rFonts w:asciiTheme="minorHAnsi" w:hAnsiTheme="minorHAnsi" w:cstheme="minorHAnsi"/>
                <w:sz w:val="24"/>
                <w:szCs w:val="24"/>
                <w:highlight w:val="yellow"/>
                <w:u w:val="single"/>
                <w:lang w:val="en-US"/>
              </w:rPr>
              <w:t>C</w:t>
            </w:r>
            <w:r w:rsidR="00A37885" w:rsidRPr="00A37885">
              <w:rPr>
                <w:rFonts w:asciiTheme="minorHAnsi" w:hAnsiTheme="minorHAnsi" w:cstheme="minorHAnsi"/>
                <w:sz w:val="24"/>
                <w:szCs w:val="24"/>
                <w:highlight w:val="yellow"/>
                <w:u w:val="single"/>
                <w:lang w:val="en-US"/>
              </w:rPr>
              <w:t>oord</w:t>
            </w:r>
            <w:r w:rsidR="00A37885">
              <w:rPr>
                <w:rFonts w:asciiTheme="minorHAnsi" w:hAnsiTheme="minorHAnsi" w:cstheme="minorHAnsi"/>
                <w:sz w:val="24"/>
                <w:szCs w:val="24"/>
                <w:highlight w:val="yellow"/>
                <w:u w:val="single"/>
                <w:lang w:val="en-US"/>
              </w:rPr>
              <w:t>i</w:t>
            </w:r>
            <w:r w:rsidR="00A37885" w:rsidRPr="00A37885">
              <w:rPr>
                <w:rFonts w:asciiTheme="minorHAnsi" w:hAnsiTheme="minorHAnsi" w:cstheme="minorHAnsi"/>
                <w:sz w:val="24"/>
                <w:szCs w:val="24"/>
                <w:highlight w:val="yellow"/>
                <w:u w:val="single"/>
                <w:lang w:val="en-US"/>
              </w:rPr>
              <w:t>nador</w:t>
            </w:r>
            <w:proofErr w:type="spellEnd"/>
            <w:r w:rsidR="00A37885" w:rsidRPr="00A37885">
              <w:rPr>
                <w:rFonts w:asciiTheme="minorHAnsi" w:hAnsiTheme="minorHAnsi" w:cstheme="minorHAnsi"/>
                <w:sz w:val="24"/>
                <w:szCs w:val="24"/>
                <w:highlight w:val="yellow"/>
                <w:u w:val="single"/>
                <w:lang w:val="en-US"/>
              </w:rPr>
              <w:t xml:space="preserve"> </w:t>
            </w:r>
            <w:r w:rsidR="00A37885">
              <w:rPr>
                <w:rFonts w:asciiTheme="minorHAnsi" w:hAnsiTheme="minorHAnsi" w:cstheme="minorHAnsi"/>
                <w:sz w:val="24"/>
                <w:szCs w:val="24"/>
                <w:highlight w:val="yellow"/>
                <w:u w:val="single"/>
                <w:lang w:val="en-US"/>
              </w:rPr>
              <w:t>at UFJF</w:t>
            </w:r>
            <w:r w:rsidR="00A37885" w:rsidRPr="00A37885">
              <w:rPr>
                <w:rFonts w:asciiTheme="minorHAnsi" w:hAnsiTheme="minorHAnsi" w:cstheme="minorHAnsi"/>
                <w:sz w:val="24"/>
                <w:szCs w:val="24"/>
                <w:highlight w:val="yellow"/>
                <w:u w:val="single"/>
                <w:lang w:val="en-US"/>
              </w:rPr>
              <w:t>)</w:t>
            </w:r>
            <w:r w:rsidR="00A37885" w:rsidRPr="00A37885">
              <w:rPr>
                <w:rFonts w:asciiTheme="minorHAnsi" w:hAnsiTheme="minorHAnsi" w:cstheme="minorHAnsi"/>
                <w:sz w:val="24"/>
                <w:szCs w:val="24"/>
                <w:lang w:val="en-US"/>
              </w:rPr>
              <w:t xml:space="preserve">, </w:t>
            </w:r>
            <w:r w:rsidR="00A37885" w:rsidRPr="00A37885">
              <w:rPr>
                <w:rFonts w:asciiTheme="minorHAnsi" w:hAnsiTheme="minorHAnsi" w:cstheme="minorHAnsi"/>
                <w:sz w:val="24"/>
                <w:szCs w:val="24"/>
                <w:highlight w:val="yellow"/>
                <w:u w:val="single"/>
                <w:lang w:val="en-US"/>
              </w:rPr>
              <w:t>(T</w:t>
            </w:r>
            <w:r w:rsidR="00A37885">
              <w:rPr>
                <w:rFonts w:asciiTheme="minorHAnsi" w:hAnsiTheme="minorHAnsi" w:cstheme="minorHAnsi"/>
                <w:sz w:val="24"/>
                <w:szCs w:val="24"/>
                <w:highlight w:val="yellow"/>
                <w:u w:val="single"/>
                <w:lang w:val="en-US"/>
              </w:rPr>
              <w:t>itle of the Local Coordinator</w:t>
            </w:r>
            <w:r w:rsidR="00A37885" w:rsidRPr="00A37885">
              <w:rPr>
                <w:rFonts w:asciiTheme="minorHAnsi" w:hAnsiTheme="minorHAnsi" w:cstheme="minorHAnsi"/>
                <w:sz w:val="24"/>
                <w:szCs w:val="24"/>
                <w:highlight w:val="yellow"/>
                <w:u w:val="single"/>
                <w:lang w:val="en-US"/>
              </w:rPr>
              <w:t>)</w:t>
            </w:r>
            <w:r w:rsidR="00641FB0" w:rsidRPr="006D4723">
              <w:rPr>
                <w:rFonts w:asciiTheme="minorHAnsi" w:hAnsiTheme="minorHAnsi" w:cstheme="minorHAnsi"/>
                <w:sz w:val="24"/>
                <w:szCs w:val="24"/>
                <w:lang w:val="en-US"/>
              </w:rPr>
              <w:t>,</w:t>
            </w:r>
            <w:r w:rsidR="00A37885">
              <w:rPr>
                <w:rFonts w:asciiTheme="minorHAnsi" w:hAnsiTheme="minorHAnsi" w:cstheme="minorHAnsi"/>
                <w:bCs/>
                <w:sz w:val="24"/>
                <w:szCs w:val="24"/>
                <w:lang w:val="en-US"/>
              </w:rPr>
              <w:t xml:space="preserve"> and</w:t>
            </w:r>
            <w:r w:rsidR="006D4723" w:rsidRPr="006D4723">
              <w:rPr>
                <w:rFonts w:asciiTheme="minorHAnsi" w:hAnsiTheme="minorHAnsi" w:cstheme="minorHAnsi"/>
                <w:bCs/>
                <w:sz w:val="24"/>
                <w:szCs w:val="24"/>
                <w:lang w:val="en-US"/>
              </w:rPr>
              <w:t xml:space="preserve"> the</w:t>
            </w:r>
            <w:r w:rsidR="002964B6" w:rsidRPr="006D4723">
              <w:rPr>
                <w:rFonts w:asciiTheme="minorHAnsi" w:hAnsiTheme="minorHAnsi" w:cstheme="minorHAnsi"/>
                <w:bCs/>
                <w:sz w:val="24"/>
                <w:szCs w:val="24"/>
                <w:lang w:val="en-US"/>
              </w:rPr>
              <w:t xml:space="preserve"> </w:t>
            </w:r>
            <w:r w:rsidR="00A37885">
              <w:rPr>
                <w:rFonts w:asciiTheme="minorHAnsi" w:hAnsiTheme="minorHAnsi" w:cstheme="minorHAnsi"/>
                <w:sz w:val="24"/>
                <w:szCs w:val="24"/>
                <w:highlight w:val="yellow"/>
                <w:u w:val="single"/>
                <w:lang w:val="en-US"/>
              </w:rPr>
              <w:t>(Initials</w:t>
            </w:r>
            <w:r w:rsidR="006D4723" w:rsidRPr="006D4723">
              <w:rPr>
                <w:rFonts w:asciiTheme="minorHAnsi" w:hAnsiTheme="minorHAnsi" w:cstheme="minorHAnsi"/>
                <w:sz w:val="24"/>
                <w:szCs w:val="24"/>
                <w:highlight w:val="yellow"/>
                <w:u w:val="single"/>
                <w:lang w:val="en-US"/>
              </w:rPr>
              <w:t xml:space="preserve"> of the Partner Institution)</w:t>
            </w:r>
            <w:r w:rsidR="002964B6" w:rsidRPr="006D4723">
              <w:rPr>
                <w:rFonts w:asciiTheme="minorHAnsi" w:hAnsiTheme="minorHAnsi" w:cstheme="minorHAnsi"/>
                <w:sz w:val="24"/>
                <w:szCs w:val="24"/>
                <w:lang w:val="en-US"/>
              </w:rPr>
              <w:t xml:space="preserve"> </w:t>
            </w:r>
            <w:r w:rsidRPr="006D4723">
              <w:rPr>
                <w:rFonts w:asciiTheme="minorHAnsi" w:hAnsiTheme="minorHAnsi" w:cstheme="minorHAnsi"/>
                <w:bCs/>
                <w:sz w:val="24"/>
                <w:szCs w:val="24"/>
                <w:lang w:val="en-US"/>
              </w:rPr>
              <w:t xml:space="preserve">hereby appoints </w:t>
            </w:r>
            <w:r w:rsidR="006D4723" w:rsidRPr="006D4723">
              <w:rPr>
                <w:rFonts w:asciiTheme="minorHAnsi" w:hAnsiTheme="minorHAnsi" w:cstheme="minorHAnsi"/>
                <w:sz w:val="24"/>
                <w:szCs w:val="24"/>
                <w:highlight w:val="yellow"/>
                <w:u w:val="single"/>
                <w:lang w:val="en-US"/>
              </w:rPr>
              <w:t>(Name of the Agreement’s Local Coordinator at the Partner Institution)</w:t>
            </w:r>
            <w:r w:rsidR="006D4723" w:rsidRPr="006D4723">
              <w:rPr>
                <w:rFonts w:asciiTheme="minorHAnsi" w:hAnsiTheme="minorHAnsi" w:cstheme="minorHAnsi"/>
                <w:sz w:val="24"/>
                <w:szCs w:val="24"/>
                <w:lang w:val="en-US"/>
              </w:rPr>
              <w:t xml:space="preserve">, </w:t>
            </w:r>
            <w:r w:rsidR="006D4723" w:rsidRPr="006D4723">
              <w:rPr>
                <w:rFonts w:asciiTheme="minorHAnsi" w:hAnsiTheme="minorHAnsi" w:cstheme="minorHAnsi"/>
                <w:sz w:val="24"/>
                <w:szCs w:val="24"/>
                <w:highlight w:val="yellow"/>
                <w:u w:val="single"/>
                <w:lang w:val="en-US"/>
              </w:rPr>
              <w:t>(Title of the Local Coordinator)</w:t>
            </w:r>
            <w:r w:rsidRPr="006D4723">
              <w:rPr>
                <w:rFonts w:asciiTheme="minorHAnsi" w:hAnsiTheme="minorHAnsi" w:cstheme="minorHAnsi"/>
                <w:bCs/>
                <w:sz w:val="24"/>
                <w:szCs w:val="24"/>
                <w:lang w:val="en-US"/>
              </w:rPr>
              <w:t>.</w:t>
            </w: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5.2. It is incumbent on the</w:t>
            </w:r>
            <w:r w:rsidR="001E0E6D" w:rsidRPr="006D4723">
              <w:rPr>
                <w:rFonts w:asciiTheme="minorHAnsi" w:hAnsiTheme="minorHAnsi" w:cstheme="minorHAnsi"/>
                <w:bCs/>
                <w:sz w:val="24"/>
                <w:szCs w:val="24"/>
                <w:lang w:val="en-US"/>
              </w:rPr>
              <w:t xml:space="preserve"> Agreement Local</w:t>
            </w:r>
            <w:r w:rsidRPr="006D4723">
              <w:rPr>
                <w:rFonts w:asciiTheme="minorHAnsi" w:hAnsiTheme="minorHAnsi" w:cstheme="minorHAnsi"/>
                <w:bCs/>
                <w:sz w:val="24"/>
                <w:szCs w:val="24"/>
                <w:lang w:val="en-US"/>
              </w:rPr>
              <w:t xml:space="preserve"> Coordinators to </w:t>
            </w:r>
            <w:r w:rsidR="00EF1E5C" w:rsidRPr="006D4723">
              <w:rPr>
                <w:rFonts w:asciiTheme="minorHAnsi" w:hAnsiTheme="minorHAnsi" w:cstheme="minorHAnsi"/>
                <w:bCs/>
                <w:sz w:val="24"/>
                <w:szCs w:val="24"/>
                <w:lang w:val="en-US"/>
              </w:rPr>
              <w:t>provide solutions and to manage</w:t>
            </w:r>
            <w:r w:rsidRPr="006D4723">
              <w:rPr>
                <w:rFonts w:asciiTheme="minorHAnsi" w:hAnsiTheme="minorHAnsi" w:cstheme="minorHAnsi"/>
                <w:bCs/>
                <w:sz w:val="24"/>
                <w:szCs w:val="24"/>
                <w:lang w:val="en-US"/>
              </w:rPr>
              <w:t xml:space="preserve"> all academic and administrative issues that may occur during the effective term hereof, as well as to ensure supervision of the activities.</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r w:rsidRPr="006D4723">
              <w:rPr>
                <w:rFonts w:asciiTheme="minorHAnsi" w:hAnsiTheme="minorHAnsi" w:cstheme="minorHAnsi"/>
                <w:bCs/>
                <w:sz w:val="24"/>
                <w:szCs w:val="24"/>
                <w:lang w:val="en-US"/>
              </w:rPr>
              <w:t>SECTION 6 – EFFECTIVE TERM</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This Agreement sha</w:t>
            </w:r>
            <w:r w:rsidR="00EF1E5C" w:rsidRPr="006D4723">
              <w:rPr>
                <w:rFonts w:asciiTheme="minorHAnsi" w:hAnsiTheme="minorHAnsi" w:cstheme="minorHAnsi"/>
                <w:sz w:val="24"/>
                <w:szCs w:val="24"/>
                <w:lang w:val="en-US"/>
              </w:rPr>
              <w:t xml:space="preserve">ll be effective for a period of </w:t>
            </w:r>
            <w:r w:rsidR="001E0E6D" w:rsidRPr="006D4723">
              <w:rPr>
                <w:rFonts w:asciiTheme="minorHAnsi" w:hAnsiTheme="minorHAnsi" w:cstheme="minorHAnsi"/>
                <w:sz w:val="24"/>
                <w:szCs w:val="24"/>
                <w:lang w:val="en-US"/>
              </w:rPr>
              <w:t>five</w:t>
            </w:r>
            <w:r w:rsidRPr="006D4723">
              <w:rPr>
                <w:rFonts w:asciiTheme="minorHAnsi" w:hAnsiTheme="minorHAnsi" w:cstheme="minorHAnsi"/>
                <w:sz w:val="24"/>
                <w:szCs w:val="24"/>
                <w:lang w:val="en-US"/>
              </w:rPr>
              <w:t xml:space="preserve"> years, as from the date it is executed by the </w:t>
            </w:r>
            <w:r w:rsidR="007C2523" w:rsidRPr="006D4723">
              <w:rPr>
                <w:rFonts w:asciiTheme="minorHAnsi" w:hAnsiTheme="minorHAnsi" w:cstheme="minorHAnsi"/>
                <w:sz w:val="24"/>
                <w:szCs w:val="24"/>
                <w:lang w:val="en-US"/>
              </w:rPr>
              <w:t>representatives of both institutions</w:t>
            </w:r>
            <w:r w:rsidRPr="006D4723">
              <w:rPr>
                <w:rFonts w:asciiTheme="minorHAnsi" w:hAnsiTheme="minorHAnsi" w:cstheme="minorHAnsi"/>
                <w:sz w:val="24"/>
                <w:szCs w:val="24"/>
                <w:lang w:val="en-US"/>
              </w:rPr>
              <w:t xml:space="preserve">. Any changes herein shall be implemented in the form of an Amendment duly agreed to between the </w:t>
            </w:r>
            <w:r w:rsidR="007C2523" w:rsidRPr="006D4723">
              <w:rPr>
                <w:rFonts w:asciiTheme="minorHAnsi" w:hAnsiTheme="minorHAnsi" w:cstheme="minorHAnsi"/>
                <w:sz w:val="24"/>
                <w:szCs w:val="24"/>
                <w:lang w:val="en-US"/>
              </w:rPr>
              <w:t>signatory p</w:t>
            </w:r>
            <w:r w:rsidRPr="006D4723">
              <w:rPr>
                <w:rFonts w:asciiTheme="minorHAnsi" w:hAnsiTheme="minorHAnsi" w:cstheme="minorHAnsi"/>
                <w:sz w:val="24"/>
                <w:szCs w:val="24"/>
                <w:lang w:val="en-US"/>
              </w:rPr>
              <w:t>arties.</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bCs/>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bCs/>
                <w:sz w:val="24"/>
                <w:szCs w:val="24"/>
                <w:lang w:val="en-US"/>
              </w:rPr>
              <w:t>SECTION 7 - TERMINATION</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This Agreement may be terminated at any time, by either party, by means of a 60-day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SECTION 8 – SETTLEMENT OF DISPUTES</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 xml:space="preserve">In order to settle any doubts that may arise under the performance or in the construction of this Agreement, the Parties shall exert their best efforts to arrive at a solution by mutual consent. </w:t>
            </w:r>
          </w:p>
          <w:p w:rsidR="001E0E6D" w:rsidRPr="006D4723" w:rsidRDefault="001E0E6D"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 xml:space="preserve">In the event such consent is found to be impossible, the Parties shall jointly appoint a third party, natural person qualified in </w:t>
            </w:r>
            <w:r w:rsidRPr="006D4723">
              <w:rPr>
                <w:rFonts w:asciiTheme="minorHAnsi" w:hAnsiTheme="minorHAnsi" w:cstheme="minorHAnsi"/>
                <w:sz w:val="24"/>
                <w:szCs w:val="24"/>
                <w:lang w:val="en-US"/>
              </w:rPr>
              <w:lastRenderedPageBreak/>
              <w:t>international arbitration, to act as mediator and settle the dispute on the basis of the legislation of both countries involved.</w:t>
            </w:r>
          </w:p>
          <w:p w:rsidR="004B7AC3" w:rsidRPr="006D4723" w:rsidRDefault="004B7AC3" w:rsidP="004B7AC3">
            <w:pPr>
              <w:spacing w:line="276" w:lineRule="auto"/>
              <w:jc w:val="both"/>
              <w:rPr>
                <w:rFonts w:asciiTheme="minorHAnsi" w:hAnsiTheme="minorHAnsi" w:cstheme="minorHAnsi"/>
                <w:sz w:val="24"/>
                <w:szCs w:val="24"/>
                <w:lang w:val="en-US"/>
              </w:rPr>
            </w:pPr>
          </w:p>
          <w:p w:rsidR="004B7AC3" w:rsidRPr="006D4723" w:rsidRDefault="004B7AC3" w:rsidP="004B7AC3">
            <w:pPr>
              <w:spacing w:line="276" w:lineRule="auto"/>
              <w:jc w:val="both"/>
              <w:rPr>
                <w:rFonts w:asciiTheme="minorHAnsi" w:hAnsiTheme="minorHAnsi" w:cstheme="minorHAnsi"/>
                <w:sz w:val="24"/>
                <w:szCs w:val="24"/>
                <w:lang w:val="en-US"/>
              </w:rPr>
            </w:pPr>
            <w:r w:rsidRPr="006D4723">
              <w:rPr>
                <w:rFonts w:asciiTheme="minorHAnsi" w:hAnsiTheme="minorHAnsi" w:cstheme="minorHAnsi"/>
                <w:sz w:val="24"/>
                <w:szCs w:val="24"/>
                <w:lang w:val="en-US"/>
              </w:rPr>
              <w:t>And having thus agreed, the Parties execute this Agreement i</w:t>
            </w:r>
            <w:r w:rsidR="007C2523" w:rsidRPr="006D4723">
              <w:rPr>
                <w:rFonts w:asciiTheme="minorHAnsi" w:hAnsiTheme="minorHAnsi" w:cstheme="minorHAnsi"/>
                <w:sz w:val="24"/>
                <w:szCs w:val="24"/>
                <w:lang w:val="en-US"/>
              </w:rPr>
              <w:t>n two identical bilingual counterparts</w:t>
            </w:r>
            <w:r w:rsidRPr="006D4723">
              <w:rPr>
                <w:rFonts w:asciiTheme="minorHAnsi" w:hAnsiTheme="minorHAnsi" w:cstheme="minorHAnsi"/>
                <w:sz w:val="24"/>
                <w:szCs w:val="24"/>
                <w:lang w:val="en-US"/>
              </w:rPr>
              <w:t>, in English and in Portuguese, to one and same effect.</w:t>
            </w:r>
          </w:p>
          <w:p w:rsidR="001978DB" w:rsidRPr="006D4723" w:rsidRDefault="001978DB" w:rsidP="004B7AC3">
            <w:pPr>
              <w:spacing w:line="276" w:lineRule="auto"/>
              <w:jc w:val="both"/>
              <w:rPr>
                <w:rFonts w:asciiTheme="minorHAnsi" w:hAnsiTheme="minorHAnsi" w:cstheme="minorHAnsi"/>
                <w:sz w:val="24"/>
                <w:szCs w:val="24"/>
                <w:lang w:val="en-US"/>
              </w:rPr>
            </w:pPr>
          </w:p>
          <w:p w:rsidR="001978DB" w:rsidRPr="006D4723" w:rsidRDefault="001978DB" w:rsidP="004B7AC3">
            <w:pPr>
              <w:spacing w:line="276" w:lineRule="auto"/>
              <w:jc w:val="both"/>
              <w:rPr>
                <w:rFonts w:asciiTheme="minorHAnsi" w:hAnsiTheme="minorHAnsi" w:cstheme="minorHAnsi"/>
                <w:sz w:val="24"/>
                <w:szCs w:val="24"/>
                <w:lang w:val="en-US"/>
              </w:rPr>
            </w:pPr>
          </w:p>
          <w:p w:rsidR="001978DB" w:rsidRPr="006D4723" w:rsidRDefault="001978DB" w:rsidP="004B7AC3">
            <w:pPr>
              <w:spacing w:line="276" w:lineRule="auto"/>
              <w:jc w:val="both"/>
              <w:rPr>
                <w:rFonts w:asciiTheme="minorHAnsi" w:hAnsiTheme="minorHAnsi" w:cstheme="minorHAnsi"/>
                <w:sz w:val="24"/>
                <w:szCs w:val="24"/>
                <w:lang w:val="en-US"/>
              </w:rPr>
            </w:pPr>
          </w:p>
          <w:p w:rsidR="006D4723" w:rsidRPr="00E04AEA" w:rsidRDefault="006D4723" w:rsidP="006D4723">
            <w:pPr>
              <w:spacing w:line="276" w:lineRule="auto"/>
              <w:jc w:val="center"/>
              <w:rPr>
                <w:rFonts w:asciiTheme="minorHAnsi" w:hAnsiTheme="minorHAnsi" w:cstheme="minorHAnsi"/>
                <w:b/>
                <w:sz w:val="24"/>
                <w:szCs w:val="24"/>
                <w:u w:val="single"/>
                <w:lang w:val="en-US"/>
              </w:rPr>
            </w:pPr>
            <w:r w:rsidRPr="00E04AEA">
              <w:rPr>
                <w:rFonts w:asciiTheme="minorHAnsi" w:hAnsiTheme="minorHAnsi" w:cstheme="minorHAnsi"/>
                <w:b/>
                <w:sz w:val="24"/>
                <w:szCs w:val="24"/>
                <w:highlight w:val="yellow"/>
                <w:u w:val="single"/>
                <w:lang w:val="en-US"/>
              </w:rPr>
              <w:t>(PARTNER INSTITUTION)</w:t>
            </w:r>
          </w:p>
          <w:p w:rsidR="006D4723" w:rsidRPr="00E04AEA" w:rsidRDefault="006D4723" w:rsidP="006D4723">
            <w:pPr>
              <w:spacing w:line="276" w:lineRule="auto"/>
              <w:jc w:val="center"/>
              <w:rPr>
                <w:rFonts w:asciiTheme="minorHAnsi" w:hAnsiTheme="minorHAnsi" w:cstheme="minorHAnsi"/>
                <w:b/>
                <w:sz w:val="24"/>
                <w:szCs w:val="24"/>
                <w:lang w:val="en-US"/>
              </w:rPr>
            </w:pPr>
          </w:p>
          <w:p w:rsidR="006D4723" w:rsidRPr="00E04AEA" w:rsidRDefault="006D4723" w:rsidP="006D4723">
            <w:pPr>
              <w:spacing w:line="276" w:lineRule="auto"/>
              <w:jc w:val="center"/>
              <w:rPr>
                <w:rFonts w:asciiTheme="minorHAnsi" w:hAnsiTheme="minorHAnsi" w:cstheme="minorHAnsi"/>
                <w:b/>
                <w:sz w:val="24"/>
                <w:szCs w:val="24"/>
                <w:lang w:val="en-US"/>
              </w:rPr>
            </w:pPr>
          </w:p>
          <w:p w:rsidR="006D4723" w:rsidRPr="00E04AEA" w:rsidRDefault="006D4723" w:rsidP="006D4723">
            <w:pPr>
              <w:spacing w:line="276" w:lineRule="auto"/>
              <w:jc w:val="center"/>
              <w:rPr>
                <w:rFonts w:asciiTheme="minorHAnsi" w:hAnsiTheme="minorHAnsi" w:cstheme="minorHAnsi"/>
                <w:b/>
                <w:sz w:val="24"/>
                <w:szCs w:val="24"/>
                <w:lang w:val="en-US"/>
              </w:rPr>
            </w:pPr>
          </w:p>
          <w:p w:rsidR="006D4723" w:rsidRPr="00E04AEA" w:rsidRDefault="006D4723" w:rsidP="006D4723">
            <w:pPr>
              <w:spacing w:line="276" w:lineRule="auto"/>
              <w:jc w:val="center"/>
              <w:rPr>
                <w:rFonts w:asciiTheme="minorHAnsi" w:hAnsiTheme="minorHAnsi" w:cstheme="minorHAnsi"/>
                <w:b/>
                <w:sz w:val="24"/>
                <w:szCs w:val="24"/>
                <w:lang w:val="en-US"/>
              </w:rPr>
            </w:pPr>
          </w:p>
          <w:p w:rsidR="006D4723" w:rsidRPr="00E04AEA" w:rsidRDefault="006D4723" w:rsidP="006D4723">
            <w:pPr>
              <w:spacing w:line="276" w:lineRule="auto"/>
              <w:jc w:val="center"/>
              <w:rPr>
                <w:rFonts w:asciiTheme="minorHAnsi" w:hAnsiTheme="minorHAnsi" w:cstheme="minorHAnsi"/>
                <w:b/>
                <w:sz w:val="24"/>
                <w:szCs w:val="24"/>
                <w:lang w:val="en-US"/>
              </w:rPr>
            </w:pPr>
            <w:r w:rsidRPr="00E04AEA">
              <w:rPr>
                <w:rFonts w:asciiTheme="minorHAnsi" w:hAnsiTheme="minorHAnsi" w:cstheme="minorHAnsi"/>
                <w:b/>
                <w:sz w:val="24"/>
                <w:szCs w:val="24"/>
                <w:lang w:val="en-US"/>
              </w:rPr>
              <w:t>________________________________</w:t>
            </w:r>
          </w:p>
          <w:p w:rsidR="006D4723" w:rsidRPr="006D4723" w:rsidRDefault="006D4723" w:rsidP="006D4723">
            <w:pPr>
              <w:spacing w:line="276" w:lineRule="auto"/>
              <w:jc w:val="center"/>
              <w:rPr>
                <w:rFonts w:asciiTheme="minorHAnsi" w:hAnsiTheme="minorHAnsi" w:cstheme="minorHAnsi"/>
                <w:b/>
                <w:sz w:val="24"/>
                <w:szCs w:val="24"/>
                <w:highlight w:val="yellow"/>
                <w:u w:val="single"/>
                <w:lang w:val="en-US"/>
              </w:rPr>
            </w:pPr>
            <w:r w:rsidRPr="006D4723">
              <w:rPr>
                <w:rFonts w:asciiTheme="minorHAnsi" w:hAnsiTheme="minorHAnsi" w:cstheme="minorHAnsi"/>
                <w:b/>
                <w:sz w:val="24"/>
                <w:szCs w:val="24"/>
                <w:highlight w:val="yellow"/>
                <w:u w:val="single"/>
                <w:lang w:val="en-US"/>
              </w:rPr>
              <w:t>(Name of the Representative at the Partner Institution)</w:t>
            </w:r>
          </w:p>
          <w:p w:rsidR="006D4723" w:rsidRPr="00E04AEA" w:rsidRDefault="006D4723" w:rsidP="006D4723">
            <w:pPr>
              <w:spacing w:line="276" w:lineRule="auto"/>
              <w:jc w:val="center"/>
              <w:rPr>
                <w:rFonts w:asciiTheme="minorHAnsi" w:hAnsiTheme="minorHAnsi" w:cstheme="minorHAnsi"/>
                <w:b/>
                <w:sz w:val="24"/>
                <w:szCs w:val="24"/>
                <w:u w:val="single"/>
                <w:lang w:val="en-US"/>
              </w:rPr>
            </w:pPr>
            <w:r w:rsidRPr="00E04AEA">
              <w:rPr>
                <w:rFonts w:asciiTheme="minorHAnsi" w:hAnsiTheme="minorHAnsi" w:cstheme="minorHAnsi"/>
                <w:b/>
                <w:sz w:val="24"/>
                <w:szCs w:val="24"/>
                <w:highlight w:val="yellow"/>
                <w:u w:val="single"/>
                <w:lang w:val="en-US"/>
              </w:rPr>
              <w:t>(Title)</w:t>
            </w:r>
          </w:p>
          <w:p w:rsidR="006D4723" w:rsidRPr="00E04AEA" w:rsidRDefault="006D4723" w:rsidP="006D4723">
            <w:pPr>
              <w:spacing w:line="276" w:lineRule="auto"/>
              <w:jc w:val="center"/>
              <w:rPr>
                <w:rFonts w:asciiTheme="minorHAnsi" w:hAnsiTheme="minorHAnsi" w:cstheme="minorHAnsi"/>
                <w:b/>
                <w:sz w:val="24"/>
                <w:szCs w:val="24"/>
                <w:lang w:val="en-US"/>
              </w:rPr>
            </w:pPr>
          </w:p>
          <w:p w:rsidR="006D4723" w:rsidRPr="00E04AEA" w:rsidRDefault="006D4723" w:rsidP="006D4723">
            <w:pPr>
              <w:spacing w:line="276" w:lineRule="auto"/>
              <w:jc w:val="center"/>
              <w:rPr>
                <w:rFonts w:asciiTheme="minorHAnsi" w:hAnsiTheme="minorHAnsi" w:cstheme="minorHAnsi"/>
                <w:b/>
                <w:sz w:val="24"/>
                <w:szCs w:val="24"/>
                <w:lang w:val="en-US"/>
              </w:rPr>
            </w:pPr>
          </w:p>
          <w:p w:rsidR="006D4723" w:rsidRPr="00E04AEA" w:rsidRDefault="006D4723" w:rsidP="006D4723">
            <w:pPr>
              <w:spacing w:line="276" w:lineRule="auto"/>
              <w:jc w:val="center"/>
              <w:rPr>
                <w:rFonts w:asciiTheme="minorHAnsi" w:hAnsiTheme="minorHAnsi" w:cstheme="minorHAnsi"/>
                <w:b/>
                <w:sz w:val="24"/>
                <w:szCs w:val="24"/>
                <w:lang w:val="en-US"/>
              </w:rPr>
            </w:pPr>
          </w:p>
          <w:p w:rsidR="006D4723" w:rsidRPr="00E04AEA" w:rsidRDefault="006D4723" w:rsidP="006D4723">
            <w:pPr>
              <w:spacing w:line="276" w:lineRule="auto"/>
              <w:jc w:val="center"/>
              <w:rPr>
                <w:rFonts w:asciiTheme="minorHAnsi" w:hAnsiTheme="minorHAnsi" w:cstheme="minorHAnsi"/>
                <w:b/>
                <w:sz w:val="24"/>
                <w:szCs w:val="24"/>
                <w:lang w:val="en-US"/>
              </w:rPr>
            </w:pPr>
            <w:r w:rsidRPr="00E04AEA">
              <w:rPr>
                <w:rFonts w:asciiTheme="minorHAnsi" w:hAnsiTheme="minorHAnsi" w:cstheme="minorHAnsi"/>
                <w:b/>
                <w:sz w:val="24"/>
                <w:szCs w:val="24"/>
                <w:lang w:val="en-US"/>
              </w:rPr>
              <w:t>________________________________</w:t>
            </w:r>
          </w:p>
          <w:p w:rsidR="006D4723" w:rsidRPr="006D4723" w:rsidRDefault="006D4723" w:rsidP="006D4723">
            <w:pPr>
              <w:spacing w:line="276" w:lineRule="auto"/>
              <w:jc w:val="center"/>
              <w:rPr>
                <w:rFonts w:asciiTheme="minorHAnsi" w:hAnsiTheme="minorHAnsi" w:cstheme="minorHAnsi"/>
                <w:b/>
                <w:sz w:val="24"/>
                <w:szCs w:val="24"/>
                <w:highlight w:val="yellow"/>
                <w:u w:val="single"/>
                <w:lang w:val="en-US"/>
              </w:rPr>
            </w:pPr>
            <w:r w:rsidRPr="006D4723">
              <w:rPr>
                <w:rFonts w:asciiTheme="minorHAnsi" w:hAnsiTheme="minorHAnsi" w:cstheme="minorHAnsi"/>
                <w:b/>
                <w:sz w:val="24"/>
                <w:szCs w:val="24"/>
                <w:highlight w:val="yellow"/>
                <w:u w:val="single"/>
                <w:lang w:val="en-US"/>
              </w:rPr>
              <w:t>(Name of the Agreement’s Local Coordinator at the Partner Institution)</w:t>
            </w:r>
          </w:p>
          <w:p w:rsidR="006D4723" w:rsidRPr="00A37885" w:rsidRDefault="00A37885" w:rsidP="006D4723">
            <w:pPr>
              <w:spacing w:line="276" w:lineRule="auto"/>
              <w:jc w:val="center"/>
              <w:rPr>
                <w:rFonts w:asciiTheme="minorHAnsi" w:hAnsiTheme="minorHAnsi" w:cstheme="minorHAnsi"/>
                <w:sz w:val="24"/>
                <w:szCs w:val="24"/>
              </w:rPr>
            </w:pPr>
            <w:r>
              <w:rPr>
                <w:rFonts w:asciiTheme="minorHAnsi" w:hAnsiTheme="minorHAnsi" w:cstheme="minorHAnsi"/>
                <w:b/>
                <w:sz w:val="24"/>
                <w:szCs w:val="24"/>
              </w:rPr>
              <w:t xml:space="preserve">Coordenador Local / Local </w:t>
            </w:r>
            <w:proofErr w:type="spellStart"/>
            <w:r>
              <w:rPr>
                <w:rFonts w:asciiTheme="minorHAnsi" w:hAnsiTheme="minorHAnsi" w:cstheme="minorHAnsi"/>
                <w:b/>
                <w:sz w:val="24"/>
                <w:szCs w:val="24"/>
              </w:rPr>
              <w:t>Coordinator</w:t>
            </w:r>
            <w:proofErr w:type="spellEnd"/>
          </w:p>
          <w:p w:rsidR="006D4723" w:rsidRPr="006D4723" w:rsidRDefault="006D4723" w:rsidP="006D4723">
            <w:pPr>
              <w:spacing w:line="276" w:lineRule="auto"/>
              <w:jc w:val="center"/>
              <w:rPr>
                <w:rFonts w:asciiTheme="minorHAnsi" w:hAnsiTheme="minorHAnsi" w:cstheme="minorHAnsi"/>
                <w:b/>
                <w:sz w:val="24"/>
                <w:szCs w:val="24"/>
              </w:rPr>
            </w:pPr>
          </w:p>
          <w:p w:rsidR="006D4723" w:rsidRDefault="006D4723" w:rsidP="006D4723">
            <w:pPr>
              <w:spacing w:line="276" w:lineRule="auto"/>
              <w:jc w:val="center"/>
              <w:rPr>
                <w:rFonts w:asciiTheme="minorHAnsi" w:hAnsiTheme="minorHAnsi" w:cstheme="minorHAnsi"/>
                <w:b/>
                <w:sz w:val="24"/>
                <w:szCs w:val="24"/>
              </w:rPr>
            </w:pPr>
          </w:p>
          <w:p w:rsidR="00A37885" w:rsidRDefault="00A37885" w:rsidP="006D4723">
            <w:pPr>
              <w:spacing w:line="276" w:lineRule="auto"/>
              <w:jc w:val="center"/>
              <w:rPr>
                <w:rFonts w:asciiTheme="minorHAnsi" w:hAnsiTheme="minorHAnsi" w:cstheme="minorHAnsi"/>
                <w:b/>
                <w:sz w:val="24"/>
                <w:szCs w:val="24"/>
              </w:rPr>
            </w:pPr>
          </w:p>
          <w:p w:rsidR="00A37885" w:rsidRDefault="00A37885" w:rsidP="006D4723">
            <w:pPr>
              <w:spacing w:line="276" w:lineRule="auto"/>
              <w:jc w:val="center"/>
              <w:rPr>
                <w:rFonts w:asciiTheme="minorHAnsi" w:hAnsiTheme="minorHAnsi" w:cstheme="minorHAnsi"/>
                <w:b/>
                <w:sz w:val="24"/>
                <w:szCs w:val="24"/>
              </w:rPr>
            </w:pPr>
          </w:p>
          <w:p w:rsidR="00A37885" w:rsidRDefault="00A37885" w:rsidP="006D4723">
            <w:pPr>
              <w:spacing w:line="276" w:lineRule="auto"/>
              <w:jc w:val="center"/>
              <w:rPr>
                <w:rFonts w:asciiTheme="minorHAnsi" w:hAnsiTheme="minorHAnsi" w:cstheme="minorHAnsi"/>
                <w:b/>
                <w:sz w:val="24"/>
                <w:szCs w:val="24"/>
              </w:rPr>
            </w:pPr>
          </w:p>
          <w:p w:rsidR="00A37885" w:rsidRDefault="00A37885" w:rsidP="006D4723">
            <w:pPr>
              <w:spacing w:line="276" w:lineRule="auto"/>
              <w:jc w:val="center"/>
              <w:rPr>
                <w:rFonts w:asciiTheme="minorHAnsi" w:hAnsiTheme="minorHAnsi" w:cstheme="minorHAnsi"/>
                <w:b/>
                <w:sz w:val="24"/>
                <w:szCs w:val="24"/>
              </w:rPr>
            </w:pPr>
          </w:p>
          <w:p w:rsidR="00583E3E" w:rsidRDefault="00583E3E" w:rsidP="006D4723">
            <w:pPr>
              <w:spacing w:line="276" w:lineRule="auto"/>
              <w:jc w:val="center"/>
              <w:rPr>
                <w:rFonts w:asciiTheme="minorHAnsi" w:hAnsiTheme="minorHAnsi" w:cstheme="minorHAnsi"/>
                <w:b/>
                <w:sz w:val="24"/>
                <w:szCs w:val="24"/>
              </w:rPr>
            </w:pPr>
          </w:p>
          <w:p w:rsidR="00A37885" w:rsidRDefault="00A37885" w:rsidP="006D4723">
            <w:pPr>
              <w:spacing w:line="276" w:lineRule="auto"/>
              <w:jc w:val="center"/>
              <w:rPr>
                <w:rFonts w:asciiTheme="minorHAnsi" w:hAnsiTheme="minorHAnsi" w:cstheme="minorHAnsi"/>
                <w:b/>
                <w:sz w:val="24"/>
                <w:szCs w:val="24"/>
              </w:rPr>
            </w:pPr>
          </w:p>
          <w:p w:rsidR="00A37885" w:rsidRDefault="00A37885" w:rsidP="006D4723">
            <w:pPr>
              <w:spacing w:line="276" w:lineRule="auto"/>
              <w:jc w:val="center"/>
              <w:rPr>
                <w:rFonts w:asciiTheme="minorHAnsi" w:hAnsiTheme="minorHAnsi" w:cstheme="minorHAnsi"/>
                <w:b/>
                <w:sz w:val="24"/>
                <w:szCs w:val="24"/>
              </w:rPr>
            </w:pPr>
          </w:p>
          <w:p w:rsidR="00A37885" w:rsidRPr="006D4723" w:rsidRDefault="00A37885" w:rsidP="006D4723">
            <w:pPr>
              <w:spacing w:line="276" w:lineRule="auto"/>
              <w:jc w:val="center"/>
              <w:rPr>
                <w:rFonts w:asciiTheme="minorHAnsi" w:hAnsiTheme="minorHAnsi" w:cstheme="minorHAnsi"/>
                <w:b/>
                <w:sz w:val="24"/>
                <w:szCs w:val="24"/>
              </w:rPr>
            </w:pPr>
          </w:p>
          <w:p w:rsidR="006D4723" w:rsidRPr="006D4723" w:rsidRDefault="006D4723" w:rsidP="006D4723">
            <w:pPr>
              <w:spacing w:line="276" w:lineRule="auto"/>
              <w:jc w:val="center"/>
              <w:rPr>
                <w:rFonts w:asciiTheme="minorHAnsi" w:hAnsiTheme="minorHAnsi" w:cstheme="minorHAnsi"/>
                <w:b/>
                <w:sz w:val="24"/>
                <w:szCs w:val="24"/>
              </w:rPr>
            </w:pPr>
          </w:p>
          <w:p w:rsidR="006D4723" w:rsidRPr="006D4723" w:rsidRDefault="006D4723" w:rsidP="006D4723">
            <w:pPr>
              <w:spacing w:line="276" w:lineRule="auto"/>
              <w:jc w:val="center"/>
              <w:rPr>
                <w:rFonts w:asciiTheme="minorHAnsi" w:hAnsiTheme="minorHAnsi" w:cstheme="minorHAnsi"/>
                <w:b/>
                <w:sz w:val="24"/>
                <w:szCs w:val="24"/>
              </w:rPr>
            </w:pPr>
            <w:r>
              <w:rPr>
                <w:rFonts w:asciiTheme="minorHAnsi" w:hAnsiTheme="minorHAnsi" w:cstheme="minorHAnsi"/>
                <w:b/>
                <w:sz w:val="24"/>
                <w:szCs w:val="24"/>
                <w:highlight w:val="yellow"/>
                <w:u w:val="single"/>
              </w:rPr>
              <w:t>(</w:t>
            </w:r>
            <w:proofErr w:type="spellStart"/>
            <w:r>
              <w:rPr>
                <w:rFonts w:asciiTheme="minorHAnsi" w:hAnsiTheme="minorHAnsi" w:cstheme="minorHAnsi"/>
                <w:b/>
                <w:sz w:val="24"/>
                <w:szCs w:val="24"/>
                <w:highlight w:val="yellow"/>
                <w:u w:val="single"/>
              </w:rPr>
              <w:t>Partner</w:t>
            </w:r>
            <w:proofErr w:type="spellEnd"/>
            <w:r>
              <w:rPr>
                <w:rFonts w:asciiTheme="minorHAnsi" w:hAnsiTheme="minorHAnsi" w:cstheme="minorHAnsi"/>
                <w:b/>
                <w:sz w:val="24"/>
                <w:szCs w:val="24"/>
                <w:highlight w:val="yellow"/>
                <w:u w:val="single"/>
              </w:rPr>
              <w:t xml:space="preserve"> </w:t>
            </w:r>
            <w:proofErr w:type="spellStart"/>
            <w:r>
              <w:rPr>
                <w:rFonts w:asciiTheme="minorHAnsi" w:hAnsiTheme="minorHAnsi" w:cstheme="minorHAnsi"/>
                <w:b/>
                <w:sz w:val="24"/>
                <w:szCs w:val="24"/>
                <w:highlight w:val="yellow"/>
                <w:u w:val="single"/>
              </w:rPr>
              <w:t>Institution’s</w:t>
            </w:r>
            <w:proofErr w:type="spellEnd"/>
            <w:proofErr w:type="gramStart"/>
            <w:r>
              <w:rPr>
                <w:rFonts w:asciiTheme="minorHAnsi" w:hAnsiTheme="minorHAnsi" w:cstheme="minorHAnsi"/>
                <w:b/>
                <w:sz w:val="24"/>
                <w:szCs w:val="24"/>
                <w:highlight w:val="yellow"/>
                <w:u w:val="single"/>
              </w:rPr>
              <w:t xml:space="preserve">  </w:t>
            </w:r>
            <w:proofErr w:type="gramEnd"/>
            <w:r>
              <w:rPr>
                <w:rFonts w:asciiTheme="minorHAnsi" w:hAnsiTheme="minorHAnsi" w:cstheme="minorHAnsi"/>
                <w:b/>
                <w:sz w:val="24"/>
                <w:szCs w:val="24"/>
                <w:highlight w:val="yellow"/>
                <w:u w:val="single"/>
              </w:rPr>
              <w:t>City</w:t>
            </w:r>
            <w:r w:rsidRPr="006D4723">
              <w:rPr>
                <w:rFonts w:asciiTheme="minorHAnsi" w:hAnsiTheme="minorHAnsi" w:cstheme="minorHAnsi"/>
                <w:b/>
                <w:sz w:val="24"/>
                <w:szCs w:val="24"/>
                <w:highlight w:val="yellow"/>
                <w:u w:val="single"/>
              </w:rPr>
              <w:t>)</w:t>
            </w:r>
            <w:r w:rsidRPr="006D4723">
              <w:rPr>
                <w:rFonts w:asciiTheme="minorHAnsi" w:hAnsiTheme="minorHAnsi" w:cstheme="minorHAnsi"/>
                <w:b/>
                <w:sz w:val="24"/>
                <w:szCs w:val="24"/>
              </w:rPr>
              <w:t>, ____/____/_______</w:t>
            </w:r>
          </w:p>
          <w:p w:rsidR="001E0E6D" w:rsidRPr="006D4723" w:rsidRDefault="001E0E6D" w:rsidP="004B7AC3">
            <w:pPr>
              <w:spacing w:line="276" w:lineRule="auto"/>
              <w:jc w:val="both"/>
              <w:rPr>
                <w:rFonts w:asciiTheme="minorHAnsi" w:hAnsiTheme="minorHAnsi" w:cstheme="minorHAnsi"/>
                <w:sz w:val="24"/>
                <w:szCs w:val="24"/>
              </w:rPr>
            </w:pPr>
          </w:p>
          <w:p w:rsidR="004B7AC3" w:rsidRPr="006D4723" w:rsidRDefault="004B7AC3" w:rsidP="00946E30">
            <w:pPr>
              <w:spacing w:line="276" w:lineRule="auto"/>
              <w:rPr>
                <w:rFonts w:asciiTheme="minorHAnsi" w:hAnsiTheme="minorHAnsi" w:cstheme="minorHAnsi"/>
                <w:sz w:val="24"/>
                <w:szCs w:val="24"/>
              </w:rPr>
            </w:pPr>
          </w:p>
        </w:tc>
      </w:tr>
    </w:tbl>
    <w:p w:rsidR="004B7AC3" w:rsidRPr="006D4723" w:rsidRDefault="004B7AC3" w:rsidP="004B7AC3">
      <w:pPr>
        <w:spacing w:line="276" w:lineRule="auto"/>
        <w:rPr>
          <w:bCs/>
        </w:rPr>
        <w:sectPr w:rsidR="004B7AC3" w:rsidRPr="006D4723" w:rsidSect="004B7AC3">
          <w:pgSz w:w="11906" w:h="16838"/>
          <w:pgMar w:top="851" w:right="1134" w:bottom="851" w:left="1134" w:header="709" w:footer="709" w:gutter="0"/>
          <w:cols w:space="708"/>
          <w:docGrid w:linePitch="360"/>
        </w:sectPr>
      </w:pPr>
    </w:p>
    <w:p w:rsidR="004B7AC3" w:rsidRPr="006D4723" w:rsidRDefault="004B7AC3" w:rsidP="00A37885">
      <w:pPr>
        <w:spacing w:after="200" w:line="276" w:lineRule="auto"/>
        <w:rPr>
          <w:b/>
          <w:bCs/>
        </w:rPr>
      </w:pPr>
    </w:p>
    <w:sectPr w:rsidR="004B7AC3" w:rsidRPr="006D4723" w:rsidSect="004B7AC3">
      <w:type w:val="continuous"/>
      <w:pgSz w:w="11906" w:h="16838"/>
      <w:pgMar w:top="851" w:right="1134" w:bottom="85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7AC3"/>
    <w:rsid w:val="000562A3"/>
    <w:rsid w:val="00094997"/>
    <w:rsid w:val="000D5A93"/>
    <w:rsid w:val="000E7F25"/>
    <w:rsid w:val="00163910"/>
    <w:rsid w:val="001931A9"/>
    <w:rsid w:val="001978DB"/>
    <w:rsid w:val="001D587E"/>
    <w:rsid w:val="001E0E6D"/>
    <w:rsid w:val="002103CE"/>
    <w:rsid w:val="002964B6"/>
    <w:rsid w:val="002C757D"/>
    <w:rsid w:val="00336DC3"/>
    <w:rsid w:val="00365BB1"/>
    <w:rsid w:val="003F6643"/>
    <w:rsid w:val="0040680D"/>
    <w:rsid w:val="0048678A"/>
    <w:rsid w:val="004B7AC3"/>
    <w:rsid w:val="004E45B7"/>
    <w:rsid w:val="00506595"/>
    <w:rsid w:val="005341E7"/>
    <w:rsid w:val="0054051B"/>
    <w:rsid w:val="00583E3E"/>
    <w:rsid w:val="005A05A8"/>
    <w:rsid w:val="005A0B77"/>
    <w:rsid w:val="00606749"/>
    <w:rsid w:val="00641FB0"/>
    <w:rsid w:val="00674948"/>
    <w:rsid w:val="006A1812"/>
    <w:rsid w:val="006A3C2A"/>
    <w:rsid w:val="006D4723"/>
    <w:rsid w:val="006E55C5"/>
    <w:rsid w:val="006E56EC"/>
    <w:rsid w:val="00727030"/>
    <w:rsid w:val="0076777D"/>
    <w:rsid w:val="007A493B"/>
    <w:rsid w:val="007C2523"/>
    <w:rsid w:val="007C714D"/>
    <w:rsid w:val="007E1E4A"/>
    <w:rsid w:val="00892BC8"/>
    <w:rsid w:val="008F32D2"/>
    <w:rsid w:val="00943251"/>
    <w:rsid w:val="00946E30"/>
    <w:rsid w:val="009B3923"/>
    <w:rsid w:val="00A34BAB"/>
    <w:rsid w:val="00A37885"/>
    <w:rsid w:val="00BC5213"/>
    <w:rsid w:val="00BC71A4"/>
    <w:rsid w:val="00C17A51"/>
    <w:rsid w:val="00CD3B3D"/>
    <w:rsid w:val="00D247C6"/>
    <w:rsid w:val="00E04AEA"/>
    <w:rsid w:val="00E311CE"/>
    <w:rsid w:val="00EF1E5C"/>
    <w:rsid w:val="00F23E9A"/>
    <w:rsid w:val="00F84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C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7AC3"/>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link w:val="Ttulo2Char"/>
    <w:qFormat/>
    <w:rsid w:val="004B7AC3"/>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link w:val="Ttulo3Char"/>
    <w:qFormat/>
    <w:rsid w:val="004B7AC3"/>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link w:val="Ttulo4Char"/>
    <w:qFormat/>
    <w:rsid w:val="004B7AC3"/>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link w:val="Ttulo5Char"/>
    <w:qFormat/>
    <w:rsid w:val="004B7AC3"/>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link w:val="Ttulo6Char"/>
    <w:qFormat/>
    <w:rsid w:val="004B7AC3"/>
    <w:pPr>
      <w:numPr>
        <w:ilvl w:val="5"/>
        <w:numId w:val="1"/>
      </w:numPr>
      <w:spacing w:before="240" w:after="60"/>
      <w:outlineLvl w:val="5"/>
    </w:pPr>
    <w:rPr>
      <w:b/>
      <w:bCs/>
      <w:color w:val="000000"/>
      <w:sz w:val="22"/>
      <w:szCs w:val="22"/>
    </w:rPr>
  </w:style>
  <w:style w:type="paragraph" w:styleId="Ttulo7">
    <w:name w:val="heading 7"/>
    <w:basedOn w:val="Normal"/>
    <w:next w:val="Normal"/>
    <w:link w:val="Ttulo7Char"/>
    <w:qFormat/>
    <w:rsid w:val="004B7AC3"/>
    <w:pPr>
      <w:numPr>
        <w:ilvl w:val="6"/>
        <w:numId w:val="1"/>
      </w:numPr>
      <w:spacing w:before="240" w:after="60"/>
      <w:outlineLvl w:val="6"/>
    </w:pPr>
    <w:rPr>
      <w:color w:val="000000"/>
    </w:rPr>
  </w:style>
  <w:style w:type="paragraph" w:styleId="Ttulo8">
    <w:name w:val="heading 8"/>
    <w:basedOn w:val="Normal"/>
    <w:next w:val="Normal"/>
    <w:link w:val="Ttulo8Char"/>
    <w:qFormat/>
    <w:rsid w:val="004B7AC3"/>
    <w:pPr>
      <w:numPr>
        <w:ilvl w:val="7"/>
        <w:numId w:val="1"/>
      </w:numPr>
      <w:spacing w:before="240" w:after="60"/>
      <w:outlineLvl w:val="7"/>
    </w:pPr>
    <w:rPr>
      <w:i/>
      <w:iCs/>
      <w:color w:val="000000"/>
    </w:rPr>
  </w:style>
  <w:style w:type="paragraph" w:styleId="Ttulo9">
    <w:name w:val="heading 9"/>
    <w:basedOn w:val="Normal"/>
    <w:next w:val="Normal"/>
    <w:link w:val="Ttulo9Char"/>
    <w:qFormat/>
    <w:rsid w:val="004B7AC3"/>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B7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4B7AC3"/>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4B7AC3"/>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4B7AC3"/>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4B7AC3"/>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4B7AC3"/>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4B7AC3"/>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4B7AC3"/>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4B7AC3"/>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4B7AC3"/>
    <w:rPr>
      <w:rFonts w:ascii="Arial" w:eastAsia="Times New Roman" w:hAnsi="Arial" w:cs="Arial"/>
      <w:color w:val="000000"/>
      <w:lang w:eastAsia="pt-BR"/>
    </w:rPr>
  </w:style>
  <w:style w:type="paragraph" w:styleId="Corpodetexto2">
    <w:name w:val="Body Text 2"/>
    <w:basedOn w:val="Normal"/>
    <w:link w:val="Corpodetexto2Char"/>
    <w:semiHidden/>
    <w:rsid w:val="004B7AC3"/>
    <w:rPr>
      <w:rFonts w:ascii="Zurich Ex BT" w:hAnsi="Zurich Ex BT"/>
      <w:sz w:val="20"/>
      <w:szCs w:val="20"/>
    </w:rPr>
  </w:style>
  <w:style w:type="character" w:customStyle="1" w:styleId="Corpodetexto2Char">
    <w:name w:val="Corpo de texto 2 Char"/>
    <w:basedOn w:val="Fontepargpadro"/>
    <w:link w:val="Corpodetexto2"/>
    <w:semiHidden/>
    <w:rsid w:val="004B7AC3"/>
    <w:rPr>
      <w:rFonts w:ascii="Zurich Ex BT" w:eastAsia="Times New Roman" w:hAnsi="Zurich Ex BT" w:cs="Times New Roman"/>
      <w:sz w:val="20"/>
      <w:szCs w:val="20"/>
      <w:lang w:eastAsia="pt-BR"/>
    </w:rPr>
  </w:style>
  <w:style w:type="paragraph" w:styleId="Recuodecorpodetexto">
    <w:name w:val="Body Text Indent"/>
    <w:basedOn w:val="Normal"/>
    <w:link w:val="RecuodecorpodetextoChar"/>
    <w:uiPriority w:val="99"/>
    <w:semiHidden/>
    <w:unhideWhenUsed/>
    <w:rsid w:val="004B7AC3"/>
    <w:pPr>
      <w:spacing w:after="120"/>
      <w:ind w:left="283"/>
    </w:pPr>
  </w:style>
  <w:style w:type="character" w:customStyle="1" w:styleId="RecuodecorpodetextoChar">
    <w:name w:val="Recuo de corpo de texto Char"/>
    <w:basedOn w:val="Fontepargpadro"/>
    <w:link w:val="Recuodecorpodetexto"/>
    <w:uiPriority w:val="99"/>
    <w:semiHidden/>
    <w:rsid w:val="004B7AC3"/>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B7AC3"/>
    <w:pPr>
      <w:spacing w:after="120"/>
    </w:pPr>
  </w:style>
  <w:style w:type="character" w:customStyle="1" w:styleId="CorpodetextoChar">
    <w:name w:val="Corpo de texto Char"/>
    <w:basedOn w:val="Fontepargpadro"/>
    <w:link w:val="Corpodetexto"/>
    <w:uiPriority w:val="99"/>
    <w:semiHidden/>
    <w:rsid w:val="004B7AC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B7AC3"/>
    <w:rPr>
      <w:rFonts w:ascii="Tahoma" w:hAnsi="Tahoma" w:cs="Tahoma"/>
      <w:sz w:val="16"/>
      <w:szCs w:val="16"/>
    </w:rPr>
  </w:style>
  <w:style w:type="character" w:customStyle="1" w:styleId="TextodebaloChar">
    <w:name w:val="Texto de balão Char"/>
    <w:basedOn w:val="Fontepargpadro"/>
    <w:link w:val="Textodebalo"/>
    <w:uiPriority w:val="99"/>
    <w:semiHidden/>
    <w:rsid w:val="004B7AC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2605</Words>
  <Characters>14068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Clarissa</cp:lastModifiedBy>
  <cp:revision>31</cp:revision>
  <cp:lastPrinted>2018-06-04T15:30:00Z</cp:lastPrinted>
  <dcterms:created xsi:type="dcterms:W3CDTF">2015-06-11T14:25:00Z</dcterms:created>
  <dcterms:modified xsi:type="dcterms:W3CDTF">2018-06-04T15:30:00Z</dcterms:modified>
</cp:coreProperties>
</file>