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jpeg" ContentType="image/jpeg"/>
  <Override PartName="/word/media/image3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0"/>
        <w:jc w:val="center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108" w:type="dxa"/>
        </w:tblCellMar>
      </w:tblPr>
      <w:tblGrid>
        <w:gridCol w:w="490"/>
        <w:gridCol w:w="945"/>
        <w:gridCol w:w="1749"/>
        <w:gridCol w:w="185"/>
        <w:gridCol w:w="1620"/>
        <w:gridCol w:w="1620"/>
        <w:gridCol w:w="1620"/>
        <w:gridCol w:w="297"/>
        <w:gridCol w:w="1321"/>
      </w:tblGrid>
      <w:tr>
        <w:trPr>
          <w:trHeight w:val="400" w:hRule="atLeast"/>
          <w:cantSplit w:val="false"/>
        </w:trPr>
        <w:tc>
          <w:tcPr>
            <w:tcW w:w="8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FORMULÁRIO DE CRIAÇÃO DE DISCIPLINA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99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CD-01</w:t>
            </w:r>
          </w:p>
        </w:tc>
      </w:tr>
      <w:tr>
        <w:trPr>
          <w:cantSplit w:val="false"/>
        </w:trPr>
        <w:tc>
          <w:tcPr>
            <w:tcW w:w="98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40" w:hRule="atLeast"/>
          <w:cantSplit w:val="false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NOME DO PROGRAMA:</w:t>
            </w:r>
          </w:p>
        </w:tc>
        <w:tc>
          <w:tcPr>
            <w:tcW w:w="66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98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Programa Multicêntrico de Pós-graduação em Bioquímica e Biologia Molecular (PMBqBM)</w:t>
            </w:r>
          </w:p>
        </w:tc>
      </w:tr>
      <w:tr>
        <w:trPr>
          <w:trHeight w:val="400" w:hRule="atLeast"/>
          <w:cantSplit w:val="false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3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Proposta de</w:t>
            </w:r>
          </w:p>
        </w:tc>
      </w:tr>
      <w:tr>
        <w:trPr>
          <w:trHeight w:val="820" w:hRule="atLeast"/>
          <w:cantSplit w:val="false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bookmarkStart w:id="0" w:name="_gjdgxs"/>
            <w:bookmarkEnd w:id="0"/>
            <w:r>
              <w:rPr/>
              <w:t>☒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Criação de disciplina</w:t>
            </w:r>
          </w:p>
        </w:tc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bookmarkStart w:id="1" w:name="_30j0zll"/>
            <w:bookmarkEnd w:id="1"/>
            <w:r>
              <w:rPr/>
              <w:t>☐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Exclusão de disciplina da grade curricular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bookmarkStart w:id="2" w:name="_1fob9te"/>
            <w:bookmarkEnd w:id="2"/>
            <w:r>
              <w:rPr/>
              <w:t>☐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Mudança de denominação da disciplina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bookmarkStart w:id="3" w:name="_3znysh7"/>
            <w:bookmarkEnd w:id="3"/>
            <w:r>
              <w:rPr/>
              <w:t>☐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Alteração do nº de créditos da disciplina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bookmarkStart w:id="4" w:name="_2et92p0"/>
            <w:bookmarkEnd w:id="4"/>
            <w:r>
              <w:rPr/>
              <w:t>☐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Alteração de pré-requisitos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bookmarkStart w:id="5" w:name="_tyjcwt"/>
            <w:bookmarkEnd w:id="5"/>
            <w:r>
              <w:rPr/>
              <w:t>☐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Outro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>____________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>____________</w:t>
            </w:r>
          </w:p>
        </w:tc>
      </w:tr>
    </w:tbl>
    <w:p>
      <w:pPr>
        <w:pStyle w:val="Normal"/>
        <w:spacing w:before="0" w:after="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108" w:type="dxa"/>
        </w:tblCellMar>
      </w:tblPr>
      <w:tblGrid>
        <w:gridCol w:w="488"/>
        <w:gridCol w:w="75"/>
        <w:gridCol w:w="350"/>
        <w:gridCol w:w="1132"/>
        <w:gridCol w:w="21"/>
        <w:gridCol w:w="457"/>
        <w:gridCol w:w="511"/>
        <w:gridCol w:w="3"/>
        <w:gridCol w:w="648"/>
        <w:gridCol w:w="332"/>
        <w:gridCol w:w="1566"/>
        <w:gridCol w:w="1141"/>
        <w:gridCol w:w="3129"/>
      </w:tblGrid>
      <w:tr>
        <w:trPr>
          <w:trHeight w:val="360" w:hRule="atLeast"/>
          <w:cantSplit w:val="false"/>
        </w:trPr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929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DISCIPLINA</w:t>
            </w:r>
          </w:p>
        </w:tc>
      </w:tr>
      <w:tr>
        <w:trPr>
          <w:trHeight w:val="380" w:hRule="atLeast"/>
          <w:cantSplit w:val="false"/>
        </w:trPr>
        <w:tc>
          <w:tcPr>
            <w:tcW w:w="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Nome:</w:t>
            </w:r>
          </w:p>
        </w:tc>
        <w:tc>
          <w:tcPr>
            <w:tcW w:w="89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98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0" w:hRule="atLeast"/>
          <w:cantSplit w:val="false"/>
        </w:trPr>
        <w:tc>
          <w:tcPr>
            <w:tcW w:w="20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Departamento responsável</w:t>
            </w:r>
          </w:p>
        </w:tc>
        <w:tc>
          <w:tcPr>
            <w:tcW w:w="77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0" w:hRule="atLeast"/>
          <w:cantSplit w:val="false"/>
        </w:trPr>
        <w:tc>
          <w:tcPr>
            <w:tcW w:w="67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Data da Anuência do Departamento:             /            /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CC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Anexar documento</w:t>
            </w:r>
          </w:p>
        </w:tc>
      </w:tr>
      <w:tr>
        <w:trPr>
          <w:trHeight w:val="380" w:hRule="atLeast"/>
          <w:cantSplit w:val="false"/>
        </w:trPr>
        <w:tc>
          <w:tcPr>
            <w:tcW w:w="2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Área de Concentração:</w:t>
            </w:r>
          </w:p>
        </w:tc>
        <w:tc>
          <w:tcPr>
            <w:tcW w:w="73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tabs>
                <w:tab w:val="left" w:pos="7729" w:leader="none"/>
              </w:tabs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Bioquímica e Biologia Molecular</w:t>
            </w:r>
          </w:p>
        </w:tc>
      </w:tr>
      <w:tr>
        <w:trPr>
          <w:trHeight w:val="380" w:hRule="atLeast"/>
          <w:cantSplit w:val="false"/>
        </w:trPr>
        <w:tc>
          <w:tcPr>
            <w:tcW w:w="2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Classificação:</w:t>
            </w:r>
          </w:p>
        </w:tc>
        <w:tc>
          <w:tcPr>
            <w:tcW w:w="1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497" w:right="0" w:hanging="497"/>
              <w:rPr>
                <w:rFonts w:eastAsia="Arial" w:cs="Arial" w:ascii="Arial" w:hAnsi="Arial"/>
                <w:sz w:val="22"/>
                <w:szCs w:val="22"/>
              </w:rPr>
            </w:pPr>
            <w:bookmarkStart w:id="6" w:name="_3dy6vkm"/>
            <w:bookmarkEnd w:id="6"/>
            <w:r>
              <w:rPr/>
              <w:t>☐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Obrigatória</w:t>
            </w:r>
          </w:p>
        </w:tc>
        <w:tc>
          <w:tcPr>
            <w:tcW w:w="6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(  )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Optativa</w:t>
            </w:r>
          </w:p>
        </w:tc>
      </w:tr>
      <w:tr>
        <w:trPr>
          <w:trHeight w:val="320" w:hRule="atLeast"/>
          <w:cantSplit w:val="false"/>
        </w:trPr>
        <w:tc>
          <w:tcPr>
            <w:tcW w:w="20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Carga horária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 h/aula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Teórica:</w:t>
            </w:r>
          </w:p>
        </w:tc>
        <w:tc>
          <w:tcPr>
            <w:tcW w:w="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horas</w:t>
            </w:r>
          </w:p>
        </w:tc>
        <w:tc>
          <w:tcPr>
            <w:tcW w:w="42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Total de </w:t>
            </w:r>
            <w:r>
              <w:rPr>
                <w:rFonts w:eastAsia="Arial" w:cs="Arial" w:ascii="Arial" w:hAnsi="Arial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créditos </w:t>
            </w:r>
          </w:p>
        </w:tc>
      </w:tr>
      <w:tr>
        <w:trPr>
          <w:trHeight w:val="380" w:hRule="atLeast"/>
          <w:cantSplit w:val="false"/>
        </w:trPr>
        <w:tc>
          <w:tcPr>
            <w:tcW w:w="204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Prática:</w:t>
            </w:r>
          </w:p>
        </w:tc>
        <w:tc>
          <w:tcPr>
            <w:tcW w:w="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horas</w:t>
            </w:r>
          </w:p>
        </w:tc>
        <w:tc>
          <w:tcPr>
            <w:tcW w:w="42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037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bookmarkStart w:id="7" w:name="_4d34og8"/>
            <w:bookmarkEnd w:id="7"/>
            <w:r>
              <w:rPr>
                <w:rFonts w:eastAsia="Arial" w:cs="Arial" w:ascii="Arial" w:hAnsi="Arial"/>
                <w:sz w:val="22"/>
                <w:szCs w:val="22"/>
              </w:rPr>
              <w:t xml:space="preserve">Pré-requisitos:          </w:t>
            </w:r>
            <w:r>
              <w:rPr/>
              <w:t>☒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Não </w:t>
            </w:r>
          </w:p>
        </w:tc>
        <w:tc>
          <w:tcPr>
            <w:tcW w:w="68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bookmarkStart w:id="8" w:name="_2s8eyo1"/>
            <w:bookmarkEnd w:id="8"/>
            <w:r>
              <w:rPr/>
              <w:t>☐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Sim:</w:t>
            </w:r>
          </w:p>
        </w:tc>
      </w:tr>
      <w:tr>
        <w:trPr>
          <w:trHeight w:val="380" w:hRule="atLeast"/>
          <w:cantSplit w:val="false"/>
        </w:trPr>
        <w:tc>
          <w:tcPr>
            <w:tcW w:w="3037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98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 disciplina está sendo proposta para o(s) nível(is) de:</w:t>
            </w:r>
          </w:p>
        </w:tc>
      </w:tr>
      <w:tr>
        <w:trPr>
          <w:trHeight w:val="500" w:hRule="atLeast"/>
          <w:cantSplit w:val="false"/>
        </w:trPr>
        <w:tc>
          <w:tcPr>
            <w:tcW w:w="98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bookmarkStart w:id="9" w:name="_17dp8vu"/>
            <w:bookmarkEnd w:id="9"/>
            <w:r>
              <w:rPr/>
              <w:t>☐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Mestrado profissional          </w:t>
            </w:r>
            <w:r>
              <w:rPr>
                <w:rFonts w:eastAsia="Arial" w:cs="Arial" w:ascii="Arial" w:hAnsi="Arial"/>
                <w:sz w:val="22"/>
                <w:szCs w:val="22"/>
              </w:rPr>
              <w:t>(  )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Mestrado acadêmico      </w:t>
            </w:r>
            <w:r>
              <w:rPr>
                <w:rFonts w:eastAsia="Arial" w:cs="Arial" w:ascii="Arial" w:hAnsi="Arial"/>
                <w:sz w:val="22"/>
                <w:szCs w:val="22"/>
              </w:rPr>
              <w:t>(  )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Doutorado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936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Justificativa</w:t>
            </w:r>
          </w:p>
        </w:tc>
      </w:tr>
      <w:tr>
        <w:trPr>
          <w:trHeight w:val="60" w:hRule="atLeast"/>
          <w:cantSplit w:val="false"/>
        </w:trPr>
        <w:tc>
          <w:tcPr>
            <w:tcW w:w="98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98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jc w:val="left"/>
        <w:tblInd w:w="-3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108" w:type="dxa"/>
        </w:tblCellMar>
      </w:tblPr>
      <w:tblGrid>
        <w:gridCol w:w="674"/>
        <w:gridCol w:w="45"/>
        <w:gridCol w:w="44"/>
        <w:gridCol w:w="45"/>
        <w:gridCol w:w="270"/>
        <w:gridCol w:w="6525"/>
        <w:gridCol w:w="2417"/>
      </w:tblGrid>
      <w:tr>
        <w:trPr>
          <w:trHeight w:val="280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3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Objetivos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93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Ementa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93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Bibliografia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2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76" w:before="0" w:after="0"/>
              <w:ind w:left="-851" w:right="-710" w:hanging="0"/>
              <w:jc w:val="both"/>
              <w:rPr>
                <w:rFonts w:eastAsia="Arial" w:cs="Arial" w:ascii="Arial" w:hAnsi="Arial"/>
                <w:sz w:val="20"/>
                <w:szCs w:val="20"/>
              </w:rPr>
            </w:pPr>
            <w:r>
              <w:rPr>
                <w:rFonts w:eastAsia="Times" w:cs="Times" w:ascii="Times" w:hAnsi="Times"/>
                <w:sz w:val="20"/>
                <w:szCs w:val="20"/>
              </w:rPr>
              <w:t xml:space="preserve">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J 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>
                <w:rFonts w:eastAsia="Arial" w:cs="Arial" w:ascii="Arial" w:hAnsi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93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Forma(s) de avaliação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162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Segundo Regimento Geral da Pós-graduação da Universidade Federal de Juiz de Fora:</w:t>
            </w:r>
          </w:p>
          <w:p>
            <w:pPr>
              <w:pStyle w:val="Normal"/>
              <w:spacing w:lineRule="auto" w:line="276"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Art 33:</w:t>
            </w:r>
          </w:p>
          <w:p>
            <w:pPr>
              <w:pStyle w:val="Normal"/>
              <w:spacing w:lineRule="auto" w:line="276"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§ 5º -O rendimento acadêmico de cada aluno nas disciplinas será  expresso por conceitos,de acordo com a seguinte escala:</w:t>
            </w:r>
          </w:p>
          <w:p>
            <w:pPr>
              <w:pStyle w:val="Normal"/>
              <w:spacing w:lineRule="auto" w:line="276"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 (Excelente); B (Bom); C (Regular);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R (Reprovado); - (menor que 70 pontos)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  <w:cantSplit w:val="false"/>
        </w:trPr>
        <w:tc>
          <w:tcPr>
            <w:tcW w:w="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9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DOCENTE(S) RESPONSÁVEL(IS)</w:t>
            </w:r>
          </w:p>
        </w:tc>
      </w:tr>
      <w:tr>
        <w:trPr>
          <w:trHeight w:val="380" w:hRule="atLeast"/>
          <w:cantSplit w:val="false"/>
        </w:trPr>
        <w:tc>
          <w:tcPr>
            <w:tcW w:w="1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Nome:</w:t>
            </w:r>
          </w:p>
        </w:tc>
        <w:tc>
          <w:tcPr>
            <w:tcW w:w="8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mallCaps/>
                <w:sz w:val="22"/>
                <w:szCs w:val="22"/>
              </w:rPr>
            </w:pPr>
            <w:bookmarkStart w:id="10" w:name="_3rdcrjn"/>
            <w:bookmarkEnd w:id="10"/>
            <w:r>
              <w:rPr/>
              <w:t xml:space="preserve">(   ) </w:t>
            </w:r>
            <w:r>
              <w:rPr>
                <w:rFonts w:eastAsia="Arial" w:cs="Arial" w:ascii="Arial" w:hAnsi="Arial"/>
                <w:smallCaps/>
                <w:sz w:val="22"/>
                <w:szCs w:val="22"/>
              </w:rPr>
              <w:t xml:space="preserve">Docente UFJF      (   ) Docente externo - Instituição: </w:t>
            </w:r>
          </w:p>
        </w:tc>
      </w:tr>
      <w:tr>
        <w:trPr>
          <w:trHeight w:val="333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Nome:    </w:t>
            </w:r>
          </w:p>
        </w:tc>
      </w:tr>
      <w:tr>
        <w:trPr>
          <w:trHeight w:val="38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mallCaps/>
                <w:sz w:val="22"/>
                <w:szCs w:val="22"/>
              </w:rPr>
            </w:pPr>
            <w:r>
              <w:rPr>
                <w:rFonts w:eastAsia="Arial" w:cs="Arial" w:ascii="Arial" w:hAnsi="Arial"/>
                <w:smallCaps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mallCaps/>
                <w:sz w:val="22"/>
                <w:szCs w:val="22"/>
              </w:rPr>
              <w:t xml:space="preserve">(  ) </w:t>
            </w:r>
            <w:r>
              <w:rPr>
                <w:rFonts w:eastAsia="Arial" w:cs="Arial" w:ascii="Arial" w:hAnsi="Arial"/>
                <w:smallCaps/>
                <w:sz w:val="22"/>
                <w:szCs w:val="22"/>
              </w:rPr>
              <w:t xml:space="preserve">Docente UFJF      </w:t>
            </w:r>
            <w:r>
              <w:rPr/>
              <w:t>☐</w:t>
            </w:r>
            <w:r>
              <w:rPr>
                <w:rFonts w:eastAsia="Arial" w:cs="Arial" w:ascii="Arial" w:hAnsi="Arial"/>
                <w:smallCaps/>
                <w:sz w:val="22"/>
                <w:szCs w:val="22"/>
              </w:rPr>
              <w:t xml:space="preserve">Docente externo - Instituição: </w:t>
            </w:r>
          </w:p>
        </w:tc>
      </w:tr>
      <w:tr>
        <w:trPr>
          <w:trHeight w:val="280" w:hRule="atLeast"/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93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RECURSOS HUMANOS E MATERIAIS</w:t>
            </w:r>
          </w:p>
        </w:tc>
      </w:tr>
      <w:tr>
        <w:trPr>
          <w:trHeight w:val="58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) </w:t>
            </w:r>
            <w:r>
              <w:rPr>
                <w:rFonts w:eastAsia="Arial" w:cs="Arial" w:ascii="Arial" w:hAnsi="Arial"/>
                <w:sz w:val="22"/>
                <w:szCs w:val="22"/>
              </w:rPr>
              <w:t>Não serão necessários recursos humanos e/ou materiais adicionais em consequência da criação da disciplina.</w:t>
            </w:r>
          </w:p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</w:rPr>
            </w:pPr>
            <w:bookmarkStart w:id="11" w:name="_35nkun2"/>
            <w:bookmarkEnd w:id="11"/>
            <w:r>
              <w:rPr/>
              <w:t>☐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Serão necessários recursos humanos e/ou materiais em consequência da criação da disciplina. </w:t>
            </w:r>
            <w:r>
              <w:rPr>
                <w:rFonts w:eastAsia="Arial" w:cs="Arial" w:ascii="Arial" w:hAnsi="Arial"/>
              </w:rPr>
              <w:t>Citar e justificar.</w:t>
            </w:r>
          </w:p>
        </w:tc>
      </w:tr>
      <w:tr>
        <w:trPr>
          <w:trHeight w:val="58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  <w:cantSplit w:val="false"/>
        </w:trPr>
        <w:tc>
          <w:tcPr>
            <w:tcW w:w="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92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APROVAÇÃO</w:t>
            </w:r>
          </w:p>
        </w:tc>
      </w:tr>
      <w:tr>
        <w:trPr>
          <w:trHeight w:val="380" w:hRule="atLeast"/>
          <w:cantSplit w:val="false"/>
        </w:trPr>
        <w:tc>
          <w:tcPr>
            <w:tcW w:w="7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Aprovado pelo Colegiado do Programa em: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/          / </w:t>
            </w:r>
          </w:p>
        </w:tc>
      </w:tr>
      <w:tr>
        <w:trPr>
          <w:trHeight w:val="96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10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Carimbo e Assinatura do(a) Coordenador/a</w:t>
            </w:r>
          </w:p>
        </w:tc>
      </w:tr>
    </w:tbl>
    <w:p>
      <w:pPr>
        <w:pStyle w:val="Normal"/>
        <w:spacing w:before="0" w:after="0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777" w:footer="720" w:bottom="77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keepNext/>
      <w:keepLines w:val="false"/>
      <w:widowControl/>
      <w:tabs>
        <w:tab w:val="center" w:pos="4419" w:leader="none"/>
        <w:tab w:val="right" w:pos="8838" w:leader="none"/>
        <w:tab w:val="right" w:pos="9639" w:leader="none"/>
      </w:tabs>
      <w:spacing w:lineRule="auto" w:line="240" w:before="0" w:after="449"/>
      <w:ind w:left="0" w:right="0" w:hanging="0"/>
      <w:jc w:val="left"/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t>CD 01 – PROPG UFJF – Março de 2012                    RECOMENDAMOS A IMPRESSÃO EM FRENTE E VERSO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keepNext/>
      <w:keepLines w:val="false"/>
      <w:widowControl/>
      <w:tabs>
        <w:tab w:val="left" w:pos="1555" w:leader="none"/>
        <w:tab w:val="center" w:pos="4419" w:leader="none"/>
        <w:tab w:val="right" w:pos="8838" w:leader="none"/>
        <w:tab w:val="right" w:pos="9498" w:leader="none"/>
        <w:tab w:val="left" w:pos="9781" w:leader="none"/>
      </w:tabs>
      <w:spacing w:lineRule="auto" w:line="240" w:before="720" w:after="0"/>
      <w:ind w:left="0" w:right="0" w:hanging="0"/>
      <w:jc w:val="right"/>
      <w:rPr/>
    </w:pPr>
    <w:r>
      <w:rPr/>
      <w:drawing>
        <wp:inline distT="0" distB="0" distL="0" distR="0">
          <wp:extent cx="1610360" cy="38163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133350" distR="114300" simplePos="0" locked="0" layoutInCell="1" allowOverlap="1" relativeHeight="1">
          <wp:simplePos x="0" y="0"/>
          <wp:positionH relativeFrom="margin">
            <wp:posOffset>-635</wp:posOffset>
          </wp:positionH>
          <wp:positionV relativeFrom="paragraph">
            <wp:posOffset>160655</wp:posOffset>
          </wp:positionV>
          <wp:extent cx="914400" cy="356235"/>
          <wp:effectExtent l="0" t="0" r="0" b="0"/>
          <wp:wrapSquare wrapText="bothSides"/>
          <wp:docPr id="1" name="Picture" descr="logo pro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pro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roked="f" strokeweight="0pt" style="position:absolute;width:15.55pt;height:11.95pt;mso-wrap-distance-left:9pt;mso-wrap-distance-right:9pt;mso-wrap-distance-top:0pt;mso-wrap-distance-bottom:0pt;margin-top:0pt;margin-left:-81pt">
          <v:textbox>
            <w:txbxContent>
              <w:p>
                <w:pPr>
                  <w:pStyle w:val="Contedodoquadro"/>
                  <w:spacing w:lineRule="exact" w:line="240" w:before="0" w:after="0"/>
                  <w:ind w:left="0" w:right="0" w:hanging="0"/>
                  <w:jc w:val="left"/>
                  <w:rPr>
                    <w:rFonts w:eastAsia="Times New Roman" w:cs="Times New Roman"/>
                    <w:b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A"/>
                    <w:position w:val="0"/>
                    <w:sz w:val="20"/>
                    <w:sz w:val="20"/>
                    <w:vertAlign w:val="baseline"/>
                  </w:rPr>
                </w:pPr>
                <w:r>
                  <w:rPr>
                    <w:rFonts w:eastAsia="Times New Roman" w:cs="Times New Roman"/>
                    <w:b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A"/>
                    <w:position w:val="0"/>
                    <w:sz w:val="20"/>
                    <w:sz w:val="20"/>
                    <w:vertAlign w:val="baseline"/>
                  </w:rPr>
                  <w:t xml:space="preserve"> </w:t>
                </w:r>
                <w:r>
                  <w:rPr>
                    <w:rFonts w:eastAsia="Times New Roman" w:cs="Times New Roman"/>
                    <w:b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A"/>
                    <w:position w:val="0"/>
                    <w:sz w:val="20"/>
                    <w:sz w:val="20"/>
                    <w:vertAlign w:val="baseline"/>
                  </w:rPr>
                  <w:t>PAGE 3</w:t>
                </w:r>
              </w:p>
            </w:txbxContent>
          </v:textbox>
          <w10:wrap type="square"/>
        </v:rect>
      </w:pict>
    </w:r>
  </w:p>
  <w:p>
    <w:pPr>
      <w:pStyle w:val="Normal"/>
      <w:keepNext/>
      <w:keepLines w:val="false"/>
      <w:widowControl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right"/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  <w:t>____________________________________</w:t>
    </w:r>
  </w:p>
  <w:p>
    <w:pPr>
      <w:pStyle w:val="Normal"/>
      <w:keepNext/>
      <w:keepLines w:val="false"/>
      <w:widowControl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right"/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u w:val="none"/>
        <w:vertAlign w:val="baseline"/>
      </w:rPr>
      <w:t>PRÓ-REITORA DE PÓS-GRADUAÇÃO – PROPG</w:t>
    </w:r>
  </w:p>
  <w:p>
    <w:pPr>
      <w:pStyle w:val="Normal"/>
      <w:spacing w:before="0" w:after="0"/>
      <w:jc w:val="right"/>
      <w:rPr>
        <w:sz w:val="16"/>
        <w:szCs w:val="16"/>
      </w:rPr>
    </w:pPr>
    <w:r>
      <w:rPr>
        <w:sz w:val="16"/>
        <w:szCs w:val="16"/>
      </w:rPr>
      <w:t>Assessoria Acadêmica – Telefone: 2102-3785</w:t>
    </w:r>
  </w:p>
  <w:p>
    <w:pPr>
      <w:pStyle w:val="Normal"/>
      <w:spacing w:before="0" w:after="0"/>
      <w:jc w:val="right"/>
      <w:rPr>
        <w:rStyle w:val="LinkdaInternet"/>
        <w:color w:val="0000FF"/>
        <w:u w:val="single"/>
      </w:rPr>
    </w:pPr>
    <w:r>
      <w:rPr/>
      <w:t xml:space="preserve">Site: </w:t>
    </w:r>
    <w:hyperlink r:id="rId3">
      <w:r>
        <w:rPr>
          <w:rStyle w:val="LinkdaInternet"/>
          <w:color w:val="0000FF"/>
          <w:u w:val="single"/>
        </w:rPr>
        <w:t>www.ufjf.br/propg</w:t>
      </w:r>
    </w:hyperlink>
  </w:p>
</w:hdr>
</file>

<file path=word/settings.xml><?xml version="1.0" encoding="utf-8"?>
<w:settings xmlns:w="http://schemas.openxmlformats.org/wordprocessingml/2006/main">
  <w:zoom w:percent="9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Título 1"/>
    <w:qFormat/>
    <w:next w:val="Normal"/>
    <w:pPr>
      <w:keepNext/>
      <w:keepLines/>
      <w:widowControl w:val="false"/>
      <w:suppressAutoHyphens w:val="true"/>
      <w:spacing w:lineRule="auto" w:line="240" w:before="480" w:after="120"/>
      <w:contextualSpacing/>
    </w:pPr>
    <w:rPr>
      <w:rFonts w:ascii="Times New Roman" w:hAnsi="Times New Roman" w:eastAsia="Times New Roman" w:cs="Times New Roman"/>
      <w:b/>
      <w:color w:val="00000A"/>
      <w:sz w:val="48"/>
      <w:szCs w:val="48"/>
      <w:lang w:val="pt-BR" w:eastAsia="zh-CN" w:bidi="hi-IN"/>
    </w:rPr>
  </w:style>
  <w:style w:type="paragraph" w:styleId="Ttulo2">
    <w:name w:val="Título 2"/>
    <w:qFormat/>
    <w:next w:val="Normal"/>
    <w:pPr>
      <w:keepNext/>
      <w:keepLines/>
      <w:widowControl w:val="false"/>
      <w:suppressAutoHyphens w:val="true"/>
      <w:spacing w:lineRule="auto" w:line="240" w:before="360" w:after="80"/>
      <w:contextualSpacing/>
    </w:pPr>
    <w:rPr>
      <w:rFonts w:ascii="Times New Roman" w:hAnsi="Times New Roman" w:eastAsia="Times New Roman" w:cs="Times New Roman"/>
      <w:b/>
      <w:color w:val="00000A"/>
      <w:sz w:val="36"/>
      <w:szCs w:val="36"/>
      <w:lang w:val="pt-BR" w:eastAsia="zh-CN" w:bidi="hi-IN"/>
    </w:rPr>
  </w:style>
  <w:style w:type="paragraph" w:styleId="Ttulo3">
    <w:name w:val="Título 3"/>
    <w:qFormat/>
    <w:next w:val="Normal"/>
    <w:pPr>
      <w:keepNext/>
      <w:keepLines/>
      <w:widowControl w:val="false"/>
      <w:suppressAutoHyphens w:val="true"/>
      <w:spacing w:lineRule="auto" w:line="240" w:before="280" w:after="80"/>
      <w:contextualSpacing/>
    </w:pPr>
    <w:rPr>
      <w:rFonts w:ascii="Times New Roman" w:hAnsi="Times New Roman" w:eastAsia="Times New Roman" w:cs="Times New Roman"/>
      <w:b/>
      <w:color w:val="00000A"/>
      <w:sz w:val="28"/>
      <w:szCs w:val="28"/>
      <w:lang w:val="pt-BR" w:eastAsia="zh-CN" w:bidi="hi-IN"/>
    </w:rPr>
  </w:style>
  <w:style w:type="paragraph" w:styleId="Ttulo4">
    <w:name w:val="Título 4"/>
    <w:qFormat/>
    <w:next w:val="Normal"/>
    <w:pPr>
      <w:keepNext/>
      <w:keepLines/>
      <w:widowControl w:val="false"/>
      <w:suppressAutoHyphens w:val="true"/>
      <w:spacing w:lineRule="auto" w:line="240" w:before="240" w:after="40"/>
      <w:contextualSpacing/>
    </w:pPr>
    <w:rPr>
      <w:rFonts w:ascii="Times New Roman" w:hAnsi="Times New Roman" w:eastAsia="Times New Roman" w:cs="Times New Roman"/>
      <w:b/>
      <w:color w:val="00000A"/>
      <w:sz w:val="24"/>
      <w:szCs w:val="24"/>
      <w:lang w:val="pt-BR" w:eastAsia="zh-CN" w:bidi="hi-IN"/>
    </w:rPr>
  </w:style>
  <w:style w:type="paragraph" w:styleId="Ttulo5">
    <w:name w:val="Título 5"/>
    <w:qFormat/>
    <w:next w:val="Normal"/>
    <w:pPr>
      <w:keepNext/>
      <w:keepLines/>
      <w:widowControl w:val="false"/>
      <w:suppressAutoHyphens w:val="true"/>
      <w:spacing w:lineRule="auto" w:line="240" w:before="220" w:after="40"/>
      <w:contextualSpacing/>
    </w:pPr>
    <w:rPr>
      <w:rFonts w:ascii="Times New Roman" w:hAnsi="Times New Roman" w:eastAsia="Times New Roman" w:cs="Times New Roman"/>
      <w:b/>
      <w:color w:val="00000A"/>
      <w:sz w:val="22"/>
      <w:szCs w:val="22"/>
      <w:lang w:val="pt-BR" w:eastAsia="zh-CN" w:bidi="hi-IN"/>
    </w:rPr>
  </w:style>
  <w:style w:type="paragraph" w:styleId="Ttulo6">
    <w:name w:val="Título 6"/>
    <w:qFormat/>
    <w:next w:val="Normal"/>
    <w:pPr>
      <w:keepNext/>
      <w:keepLines/>
      <w:widowControl w:val="false"/>
      <w:suppressAutoHyphens w:val="true"/>
      <w:spacing w:lineRule="auto" w:line="240" w:before="200" w:after="40"/>
      <w:contextualSpacing/>
    </w:pPr>
    <w:rPr>
      <w:rFonts w:ascii="Times New Roman" w:hAnsi="Times New Roman" w:eastAsia="Times New Roman" w:cs="Times New Roman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Devanagari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ítulo do documento"/>
    <w:qFormat/>
    <w:basedOn w:val="LOnormal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ítulo"/>
    <w:qFormat/>
    <w:basedOn w:val="LOnormal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qFormat/>
    <w:basedOn w:val="Normal"/>
    <w:pPr/>
    <w:rPr/>
  </w:style>
  <w:style w:type="paragraph" w:styleId="Rodap">
    <w:name w:val="Rodapé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hyperlink" Target="http://www.ufjf.br/propg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