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F9" w:rsidRDefault="00AC6153" w:rsidP="002E4380">
      <w:pPr>
        <w:spacing w:after="0" w:line="240" w:lineRule="auto"/>
        <w:rPr>
          <w:b/>
          <w:sz w:val="24"/>
        </w:rPr>
      </w:pPr>
      <w:r w:rsidRPr="002E4380">
        <w:rPr>
          <w:b/>
          <w:sz w:val="24"/>
        </w:rPr>
        <w:t xml:space="preserve">PROCEDIMENTOS NECESSÁRIOS PARA DEFESA DE DISSERTAÇÃO DE MESTRADO </w:t>
      </w:r>
    </w:p>
    <w:p w:rsidR="00E778BC" w:rsidRDefault="002E4380" w:rsidP="002E438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Atualizados</w:t>
      </w:r>
      <w:r w:rsidR="00E778BC" w:rsidRPr="002E4380">
        <w:rPr>
          <w:b/>
          <w:sz w:val="24"/>
        </w:rPr>
        <w:t xml:space="preserve"> após a reunião do Conselho do PPGCC em 07/06/2019</w:t>
      </w:r>
    </w:p>
    <w:p w:rsidR="002E4380" w:rsidRPr="002E4380" w:rsidRDefault="002E4380" w:rsidP="002E4380">
      <w:pPr>
        <w:spacing w:after="0" w:line="240" w:lineRule="auto"/>
        <w:rPr>
          <w:b/>
          <w:sz w:val="24"/>
        </w:rPr>
      </w:pPr>
    </w:p>
    <w:p w:rsidR="008C4411" w:rsidRDefault="008C4411" w:rsidP="003A37F9">
      <w:pPr>
        <w:spacing w:after="0" w:line="240" w:lineRule="auto"/>
        <w:jc w:val="both"/>
      </w:pPr>
      <w:r>
        <w:t xml:space="preserve">Os alunos do PPGCC devem defender em 24 meses após sua </w:t>
      </w:r>
      <w:r w:rsidR="00E778BC">
        <w:t xml:space="preserve">data de </w:t>
      </w:r>
      <w:r>
        <w:t>entrada</w:t>
      </w:r>
      <w:r w:rsidR="00E778BC">
        <w:t xml:space="preserve"> no PPGCC</w:t>
      </w:r>
      <w:r>
        <w:t>.</w:t>
      </w:r>
      <w:r w:rsidR="002E4380">
        <w:t xml:space="preserve"> S</w:t>
      </w:r>
      <w:r>
        <w:t xml:space="preserve">omente após aprovada o prorrogação de defesa </w:t>
      </w:r>
      <w:r w:rsidR="002E4380">
        <w:t xml:space="preserve">pelo Colegiado do Programa </w:t>
      </w:r>
      <w:r>
        <w:t xml:space="preserve">os prazos </w:t>
      </w:r>
      <w:r w:rsidR="003A37F9">
        <w:t xml:space="preserve">poderão ser alterados e a data limite </w:t>
      </w:r>
      <w:r>
        <w:t>adequad</w:t>
      </w:r>
      <w:r w:rsidR="003A37F9">
        <w:t>a</w:t>
      </w:r>
      <w:r>
        <w:t xml:space="preserve">. </w:t>
      </w:r>
      <w:r w:rsidR="00B70E98">
        <w:t>Os formulários e as instruções para format</w:t>
      </w:r>
      <w:r w:rsidR="00D207EA">
        <w:t>a</w:t>
      </w:r>
      <w:r w:rsidR="00B70E98">
        <w:t>ção da dissertação estão disponíveis no site do Programa (</w:t>
      </w:r>
      <w:r w:rsidR="00B70E98" w:rsidRPr="00B70E98">
        <w:t>http://www.ufjf.br/pgcc/</w:t>
      </w:r>
      <w:r w:rsidR="00B70E98">
        <w:t>)</w:t>
      </w:r>
      <w:r w:rsidR="003A37F9">
        <w:t>.</w:t>
      </w:r>
      <w:r>
        <w:t xml:space="preserve"> </w:t>
      </w:r>
    </w:p>
    <w:p w:rsidR="002E4380" w:rsidRDefault="002E4380" w:rsidP="003A37F9">
      <w:pPr>
        <w:spacing w:after="0" w:line="240" w:lineRule="auto"/>
        <w:jc w:val="both"/>
      </w:pPr>
    </w:p>
    <w:p w:rsidR="001802B3" w:rsidRDefault="003A37F9" w:rsidP="003A37F9">
      <w:pPr>
        <w:spacing w:after="0" w:line="240" w:lineRule="auto"/>
        <w:jc w:val="both"/>
        <w:rPr>
          <w:b/>
          <w:caps/>
        </w:rPr>
      </w:pPr>
      <w:r>
        <w:rPr>
          <w:b/>
        </w:rPr>
        <w:t xml:space="preserve">PASSO </w:t>
      </w:r>
      <w:r w:rsidR="001802B3" w:rsidRPr="003A37F9">
        <w:rPr>
          <w:b/>
        </w:rPr>
        <w:t xml:space="preserve">1: </w:t>
      </w:r>
      <w:r>
        <w:rPr>
          <w:b/>
        </w:rPr>
        <w:t xml:space="preserve"> </w:t>
      </w:r>
      <w:r w:rsidR="001802B3" w:rsidRPr="003A37F9">
        <w:rPr>
          <w:b/>
          <w:caps/>
        </w:rPr>
        <w:t>Proposta de banca e relatório de não publicação</w:t>
      </w:r>
    </w:p>
    <w:p w:rsidR="003A37F9" w:rsidRPr="003A37F9" w:rsidRDefault="003A37F9" w:rsidP="003A37F9">
      <w:pPr>
        <w:spacing w:after="0" w:line="240" w:lineRule="auto"/>
        <w:jc w:val="both"/>
      </w:pPr>
      <w:r w:rsidRPr="003A37F9">
        <w:t>Antes da marcação da data da defesa os seguintes procedimentos devem ser seguidos:</w:t>
      </w:r>
    </w:p>
    <w:p w:rsidR="002E4380" w:rsidRPr="002E4380" w:rsidRDefault="002E4380" w:rsidP="003A37F9">
      <w:pPr>
        <w:spacing w:after="0" w:line="240" w:lineRule="auto"/>
        <w:jc w:val="both"/>
        <w:rPr>
          <w:b/>
        </w:rPr>
      </w:pPr>
    </w:p>
    <w:p w:rsidR="00E778BC" w:rsidRPr="002E4380" w:rsidRDefault="00E778BC" w:rsidP="003A37F9">
      <w:pPr>
        <w:spacing w:after="0" w:line="240" w:lineRule="auto"/>
        <w:jc w:val="both"/>
        <w:rPr>
          <w:b/>
        </w:rPr>
      </w:pPr>
      <w:r w:rsidRPr="002E4380">
        <w:rPr>
          <w:b/>
        </w:rPr>
        <w:t>1.1 Cabe ao mestrando:</w:t>
      </w:r>
    </w:p>
    <w:p w:rsidR="002E4380" w:rsidRDefault="002E4380" w:rsidP="003A37F9">
      <w:pPr>
        <w:tabs>
          <w:tab w:val="left" w:pos="142"/>
        </w:tabs>
        <w:spacing w:after="0" w:line="240" w:lineRule="auto"/>
        <w:jc w:val="both"/>
      </w:pPr>
    </w:p>
    <w:p w:rsidR="002E4380" w:rsidRDefault="002E4380" w:rsidP="00106A06">
      <w:pPr>
        <w:pStyle w:val="PargrafodaLista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</w:pPr>
      <w:r>
        <w:t>Definir junto com o orient</w:t>
      </w:r>
      <w:r w:rsidR="003A37F9">
        <w:t>a</w:t>
      </w:r>
      <w:r>
        <w:t xml:space="preserve">dor </w:t>
      </w:r>
      <w:r w:rsidR="003A37F9">
        <w:t xml:space="preserve">e co-orientador </w:t>
      </w:r>
      <w:r>
        <w:t>a composição da banca e enviar a proposta para avaliação pela Comissão de Defesa:</w:t>
      </w:r>
    </w:p>
    <w:p w:rsidR="00AC6153" w:rsidRDefault="001802B3" w:rsidP="00106A06">
      <w:pPr>
        <w:pStyle w:val="PargrafodaLista"/>
        <w:numPr>
          <w:ilvl w:val="1"/>
          <w:numId w:val="18"/>
        </w:numPr>
        <w:tabs>
          <w:tab w:val="left" w:pos="142"/>
        </w:tabs>
        <w:spacing w:after="0" w:line="240" w:lineRule="auto"/>
        <w:jc w:val="both"/>
      </w:pPr>
      <w:r>
        <w:t>Com a devida antecedência</w:t>
      </w:r>
      <w:r w:rsidR="002E4380">
        <w:t>,</w:t>
      </w:r>
      <w:r>
        <w:t xml:space="preserve"> para cumprim</w:t>
      </w:r>
      <w:r w:rsidR="00280511">
        <w:t>e</w:t>
      </w:r>
      <w:r>
        <w:t xml:space="preserve">nto do PASSO </w:t>
      </w:r>
      <w:proofErr w:type="gramStart"/>
      <w:r>
        <w:t>2</w:t>
      </w:r>
      <w:proofErr w:type="gramEnd"/>
      <w:r w:rsidR="002E4380">
        <w:t>,</w:t>
      </w:r>
      <w:r>
        <w:t xml:space="preserve"> o mestrando, com previsão de def</w:t>
      </w:r>
      <w:r w:rsidR="00280511">
        <w:t>e</w:t>
      </w:r>
      <w:r>
        <w:t xml:space="preserve">sa em 60 dias ou mais, </w:t>
      </w:r>
      <w:r w:rsidR="00E778BC">
        <w:t>deverá d</w:t>
      </w:r>
      <w:r w:rsidR="00AC6153">
        <w:t xml:space="preserve">efinir com o orientador </w:t>
      </w:r>
      <w:r w:rsidR="005551B1">
        <w:t>e co</w:t>
      </w:r>
      <w:r w:rsidR="003A37F9">
        <w:t>-</w:t>
      </w:r>
      <w:r w:rsidR="005551B1">
        <w:t xml:space="preserve">orientador </w:t>
      </w:r>
      <w:r w:rsidR="00AC6153">
        <w:t>a composição da Banca Exa</w:t>
      </w:r>
      <w:r w:rsidR="00280511">
        <w:t>minadora, e enviar</w:t>
      </w:r>
      <w:r w:rsidR="002E4380">
        <w:t xml:space="preserve">  a </w:t>
      </w:r>
      <w:r w:rsidR="003A37F9">
        <w:t>proposta de banca para avaliação pela C</w:t>
      </w:r>
      <w:r w:rsidR="00280511">
        <w:t xml:space="preserve">omissão de Defesa e posterior homologação do resultado </w:t>
      </w:r>
      <w:r w:rsidR="00D2605B">
        <w:t>pelo Colegiado do PPGCC;</w:t>
      </w:r>
    </w:p>
    <w:p w:rsidR="00E778BC" w:rsidRDefault="003A37F9" w:rsidP="00106A06">
      <w:pPr>
        <w:pStyle w:val="PargrafodaLista"/>
        <w:numPr>
          <w:ilvl w:val="1"/>
          <w:numId w:val="18"/>
        </w:numPr>
        <w:spacing w:after="0" w:line="240" w:lineRule="auto"/>
        <w:jc w:val="both"/>
      </w:pPr>
      <w:r>
        <w:t>A b</w:t>
      </w:r>
      <w:r w:rsidR="00E778BC">
        <w:t xml:space="preserve">anca deve ser composta por no mínimo </w:t>
      </w:r>
      <w:proofErr w:type="gramStart"/>
      <w:r w:rsidR="00E778BC">
        <w:t>5</w:t>
      </w:r>
      <w:proofErr w:type="gramEnd"/>
      <w:r w:rsidR="00E778BC">
        <w:t xml:space="preserve"> doutores (3 titulares e 2 suplentes), sendo que um dos titulares e um suplente devem ser de outra instituição e não devem ser co</w:t>
      </w:r>
      <w:r>
        <w:t>-</w:t>
      </w:r>
      <w:r w:rsidR="00E778BC">
        <w:t>orientador</w:t>
      </w:r>
      <w:r>
        <w:t>es</w:t>
      </w:r>
      <w:r w:rsidR="00E778BC">
        <w:t xml:space="preserve"> do mestrando; </w:t>
      </w:r>
    </w:p>
    <w:p w:rsidR="00E778BC" w:rsidRDefault="00E314CF" w:rsidP="00106A06">
      <w:pPr>
        <w:pStyle w:val="PargrafodaLista"/>
        <w:numPr>
          <w:ilvl w:val="0"/>
          <w:numId w:val="18"/>
        </w:numPr>
        <w:spacing w:after="0" w:line="240" w:lineRule="auto"/>
        <w:jc w:val="both"/>
      </w:pPr>
      <w:r>
        <w:t>Caso o mestrando não tenha atendido ao pré</w:t>
      </w:r>
      <w:r w:rsidR="00D207EA">
        <w:t>-</w:t>
      </w:r>
      <w:r>
        <w:t>requisito de publicação de pelo menos um artigo Qualis B3, durante o mestrado</w:t>
      </w:r>
      <w:r w:rsidR="00D207EA">
        <w:t>, para ir à defesa, e</w:t>
      </w:r>
      <w:r w:rsidR="00D2605B">
        <w:t xml:space="preserve">nviar junto com a proposta de banca </w:t>
      </w:r>
      <w:r w:rsidR="003A37F9">
        <w:t xml:space="preserve">o </w:t>
      </w:r>
      <w:r w:rsidR="00D2605B">
        <w:t>relatório de suas atividades e justificativa</w:t>
      </w:r>
      <w:r w:rsidR="00D207EA">
        <w:t>s para o não atendimento.</w:t>
      </w:r>
      <w:r w:rsidR="00D06B25">
        <w:t xml:space="preserve"> </w:t>
      </w:r>
    </w:p>
    <w:p w:rsidR="002E4380" w:rsidRDefault="002E4380" w:rsidP="00B26863">
      <w:pPr>
        <w:tabs>
          <w:tab w:val="left" w:pos="142"/>
        </w:tabs>
        <w:spacing w:after="0" w:line="240" w:lineRule="auto"/>
        <w:ind w:hanging="502"/>
        <w:jc w:val="both"/>
      </w:pPr>
    </w:p>
    <w:p w:rsidR="00E778BC" w:rsidRPr="005551B1" w:rsidRDefault="00E778BC" w:rsidP="00C54A5D">
      <w:pPr>
        <w:pStyle w:val="PargrafodaLista"/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b/>
        </w:rPr>
      </w:pPr>
      <w:r w:rsidRPr="005551B1">
        <w:rPr>
          <w:b/>
        </w:rPr>
        <w:t>Cabe ao orientador e co</w:t>
      </w:r>
      <w:r w:rsidR="00B26863">
        <w:rPr>
          <w:b/>
        </w:rPr>
        <w:t>-</w:t>
      </w:r>
      <w:r w:rsidRPr="005551B1">
        <w:rPr>
          <w:b/>
        </w:rPr>
        <w:t>orientador:</w:t>
      </w:r>
    </w:p>
    <w:p w:rsidR="00E778BC" w:rsidRDefault="005551B1" w:rsidP="00106A06">
      <w:pPr>
        <w:pStyle w:val="PargrafodaLista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</w:pPr>
      <w:r>
        <w:t>D</w:t>
      </w:r>
      <w:r w:rsidR="00E778BC">
        <w:t>efinir com o mestrando a composição da Banca Examinadora,</w:t>
      </w:r>
      <w:r>
        <w:t xml:space="preserve"> com a devida antecedência para cumprimento do PASSO </w:t>
      </w:r>
      <w:proofErr w:type="gramStart"/>
      <w:r>
        <w:t>2</w:t>
      </w:r>
      <w:proofErr w:type="gramEnd"/>
      <w:r>
        <w:t>;</w:t>
      </w:r>
    </w:p>
    <w:p w:rsidR="00280511" w:rsidRDefault="00E778BC" w:rsidP="00106A06">
      <w:pPr>
        <w:pStyle w:val="PargrafodaLista"/>
        <w:numPr>
          <w:ilvl w:val="0"/>
          <w:numId w:val="19"/>
        </w:numPr>
        <w:spacing w:after="0" w:line="240" w:lineRule="auto"/>
        <w:jc w:val="both"/>
      </w:pPr>
      <w:r>
        <w:t>E</w:t>
      </w:r>
      <w:r w:rsidR="00AC6153">
        <w:t>stabelecer contato preliminar com os professores que farão parte da banca, para aceite dos mesmos</w:t>
      </w:r>
      <w:r w:rsidR="005551B1">
        <w:t>.</w:t>
      </w:r>
    </w:p>
    <w:p w:rsidR="005551B1" w:rsidRDefault="005551B1" w:rsidP="003A37F9">
      <w:pPr>
        <w:spacing w:after="0" w:line="240" w:lineRule="auto"/>
        <w:jc w:val="both"/>
      </w:pPr>
    </w:p>
    <w:p w:rsidR="00E778BC" w:rsidRPr="005551B1" w:rsidRDefault="00E778BC" w:rsidP="003A37F9">
      <w:pPr>
        <w:spacing w:after="0" w:line="240" w:lineRule="auto"/>
        <w:jc w:val="both"/>
        <w:rPr>
          <w:b/>
        </w:rPr>
      </w:pPr>
      <w:r w:rsidRPr="005551B1">
        <w:rPr>
          <w:b/>
        </w:rPr>
        <w:t>1.3 Cabe à Comissão de Defesa:</w:t>
      </w:r>
    </w:p>
    <w:p w:rsidR="00280511" w:rsidRDefault="00E778BC" w:rsidP="00106A06">
      <w:pPr>
        <w:pStyle w:val="PargrafodaLista"/>
        <w:numPr>
          <w:ilvl w:val="0"/>
          <w:numId w:val="20"/>
        </w:numPr>
        <w:spacing w:after="0" w:line="240" w:lineRule="auto"/>
        <w:jc w:val="both"/>
      </w:pPr>
      <w:r>
        <w:t>R</w:t>
      </w:r>
      <w:r w:rsidR="00280511">
        <w:t>eunir uma vez por m</w:t>
      </w:r>
      <w:r w:rsidR="00B70E98">
        <w:t>ê</w:t>
      </w:r>
      <w:r w:rsidR="00280511">
        <w:t xml:space="preserve">s, </w:t>
      </w:r>
      <w:r>
        <w:t xml:space="preserve">preferencialmente </w:t>
      </w:r>
      <w:r w:rsidR="00280511">
        <w:t>na p</w:t>
      </w:r>
      <w:r w:rsidR="00B70E98">
        <w:t>rim</w:t>
      </w:r>
      <w:r w:rsidR="00280511">
        <w:t>e</w:t>
      </w:r>
      <w:r w:rsidR="00B70E98">
        <w:t>i</w:t>
      </w:r>
      <w:r w:rsidR="00280511">
        <w:t xml:space="preserve">ra quinzena, para avaliar as </w:t>
      </w:r>
      <w:r>
        <w:t xml:space="preserve">propostas de </w:t>
      </w:r>
      <w:r w:rsidR="00280511">
        <w:t>bancas e relatórios</w:t>
      </w:r>
      <w:r>
        <w:t xml:space="preserve"> de não atendimento à publicação para defesa.</w:t>
      </w:r>
    </w:p>
    <w:p w:rsidR="005551B1" w:rsidRDefault="005551B1" w:rsidP="003A37F9">
      <w:pPr>
        <w:spacing w:after="0" w:line="240" w:lineRule="auto"/>
        <w:jc w:val="both"/>
      </w:pPr>
    </w:p>
    <w:p w:rsidR="00FA6CCF" w:rsidRPr="00C54A5D" w:rsidRDefault="00280511" w:rsidP="00C54A5D">
      <w:pPr>
        <w:spacing w:after="0" w:line="240" w:lineRule="auto"/>
        <w:jc w:val="both"/>
        <w:rPr>
          <w:b/>
        </w:rPr>
      </w:pPr>
      <w:r w:rsidRPr="00C54A5D">
        <w:rPr>
          <w:b/>
        </w:rPr>
        <w:t xml:space="preserve">PASSO 2: </w:t>
      </w:r>
      <w:r w:rsidR="00FA6CCF" w:rsidRPr="00C54A5D">
        <w:rPr>
          <w:b/>
        </w:rPr>
        <w:t>PREPARAÇÃO PARA A DEFESA</w:t>
      </w:r>
    </w:p>
    <w:p w:rsidR="00280511" w:rsidRPr="0085364E" w:rsidRDefault="00280511" w:rsidP="003A37F9">
      <w:pPr>
        <w:spacing w:after="0" w:line="240" w:lineRule="auto"/>
        <w:jc w:val="both"/>
      </w:pPr>
      <w:r w:rsidRPr="0085364E">
        <w:t xml:space="preserve">Após a dissertação estar pronta para ser defendida, </w:t>
      </w:r>
      <w:r w:rsidR="00FA6CCF" w:rsidRPr="0085364E">
        <w:t xml:space="preserve">a banca aprovada pelo Colegiado do PPGCC, o relatório de não atendimento de publicação aprovado e ou o comprovante de publicação disponível, </w:t>
      </w:r>
      <w:r w:rsidRPr="0085364E">
        <w:t>dever</w:t>
      </w:r>
      <w:r w:rsidR="00FA6CCF" w:rsidRPr="0085364E">
        <w:t>ão</w:t>
      </w:r>
      <w:r w:rsidRPr="0085364E">
        <w:t xml:space="preserve"> </w:t>
      </w:r>
      <w:r w:rsidR="005551B1">
        <w:t xml:space="preserve">ser tomadas </w:t>
      </w:r>
      <w:r w:rsidR="00C54A5D">
        <w:t>as seguintes providências:</w:t>
      </w:r>
      <w:r w:rsidRPr="0085364E">
        <w:t xml:space="preserve"> </w:t>
      </w:r>
    </w:p>
    <w:p w:rsidR="005551B1" w:rsidRDefault="005551B1" w:rsidP="003A37F9">
      <w:pPr>
        <w:spacing w:after="0" w:line="240" w:lineRule="auto"/>
        <w:jc w:val="both"/>
      </w:pPr>
    </w:p>
    <w:p w:rsidR="0085364E" w:rsidRPr="005551B1" w:rsidRDefault="005551B1" w:rsidP="003A37F9">
      <w:pPr>
        <w:spacing w:after="0" w:line="240" w:lineRule="auto"/>
        <w:jc w:val="both"/>
        <w:rPr>
          <w:b/>
        </w:rPr>
      </w:pPr>
      <w:r>
        <w:rPr>
          <w:b/>
        </w:rPr>
        <w:t xml:space="preserve">2.1 </w:t>
      </w:r>
      <w:r w:rsidR="0085364E" w:rsidRPr="005551B1">
        <w:rPr>
          <w:b/>
        </w:rPr>
        <w:t>Cabe ao mestrando:</w:t>
      </w:r>
    </w:p>
    <w:p w:rsidR="00AC6153" w:rsidRDefault="00FA6CCF" w:rsidP="00106A06">
      <w:pPr>
        <w:pStyle w:val="PargrafodaLista"/>
        <w:numPr>
          <w:ilvl w:val="0"/>
          <w:numId w:val="20"/>
        </w:numPr>
        <w:spacing w:after="0" w:line="240" w:lineRule="auto"/>
        <w:jc w:val="both"/>
      </w:pPr>
      <w:r>
        <w:t>P</w:t>
      </w:r>
      <w:r w:rsidR="00AC6153">
        <w:t xml:space="preserve">reencher </w:t>
      </w:r>
      <w:r w:rsidR="00B70E98">
        <w:t xml:space="preserve">com o orientador </w:t>
      </w:r>
      <w:r w:rsidR="00C55C35">
        <w:t>uma</w:t>
      </w:r>
      <w:r w:rsidR="00AC6153">
        <w:t xml:space="preserve"> via do formulário “Proposta de Banca Examinadora para Defesa de Dissertação”</w:t>
      </w:r>
      <w:r>
        <w:t xml:space="preserve"> e entregar na secretaria do programa com pelo menos 30 dias de antecedência</w:t>
      </w:r>
      <w:r w:rsidR="0085364E">
        <w:t xml:space="preserve"> da data de defesa</w:t>
      </w:r>
      <w:r w:rsidR="00AC6153">
        <w:t xml:space="preserve">; </w:t>
      </w:r>
    </w:p>
    <w:p w:rsidR="0085364E" w:rsidRPr="00B70E98" w:rsidRDefault="0085364E" w:rsidP="00106A06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B70E98">
        <w:t xml:space="preserve">Enviar, com antecedência uma cópia física ou digital da dissertação, no formato </w:t>
      </w:r>
      <w:r w:rsidR="00B70E98">
        <w:t xml:space="preserve">do </w:t>
      </w:r>
      <w:r w:rsidR="009F2C6D">
        <w:t>“</w:t>
      </w:r>
      <w:r w:rsidR="00B70E98" w:rsidRPr="00106A06">
        <w:rPr>
          <w:bCs/>
        </w:rPr>
        <w:t>Manual de Normalização para Apresentação de Trabalhos Acadêmicos </w:t>
      </w:r>
      <w:r w:rsidRPr="00B70E98">
        <w:t>d</w:t>
      </w:r>
      <w:r w:rsidR="00C54A5D" w:rsidRPr="00B70E98">
        <w:t xml:space="preserve">a </w:t>
      </w:r>
      <w:r w:rsidRPr="00B70E98">
        <w:t>UFJF</w:t>
      </w:r>
      <w:r w:rsidR="009F2C6D">
        <w:t>”</w:t>
      </w:r>
      <w:r w:rsidRPr="00B70E98">
        <w:t xml:space="preserve">, para cada </w:t>
      </w:r>
      <w:r w:rsidR="00CC1EA9">
        <w:t>membro da Banca;</w:t>
      </w:r>
    </w:p>
    <w:p w:rsidR="00D06B25" w:rsidRDefault="00B70E98" w:rsidP="00106A06">
      <w:pPr>
        <w:pStyle w:val="PargrafodaLista"/>
        <w:numPr>
          <w:ilvl w:val="0"/>
          <w:numId w:val="20"/>
        </w:numPr>
        <w:spacing w:after="0" w:line="240" w:lineRule="auto"/>
        <w:jc w:val="both"/>
      </w:pPr>
      <w:r>
        <w:t xml:space="preserve">Preencher com o orientador o formulário de </w:t>
      </w:r>
      <w:r w:rsidR="00E00F1D">
        <w:t>“</w:t>
      </w:r>
      <w:r>
        <w:t>Divulgação de Defesa</w:t>
      </w:r>
      <w:r w:rsidR="00E00F1D">
        <w:t>”</w:t>
      </w:r>
      <w:r>
        <w:t xml:space="preserve"> e entregar na secretaria do Programa.</w:t>
      </w:r>
    </w:p>
    <w:p w:rsidR="0085364E" w:rsidRDefault="0085364E" w:rsidP="003A37F9">
      <w:pPr>
        <w:spacing w:after="0" w:line="240" w:lineRule="auto"/>
        <w:jc w:val="both"/>
      </w:pPr>
    </w:p>
    <w:p w:rsidR="0085364E" w:rsidRPr="005551B1" w:rsidRDefault="005551B1" w:rsidP="003A37F9">
      <w:pPr>
        <w:spacing w:after="0" w:line="240" w:lineRule="auto"/>
        <w:jc w:val="both"/>
        <w:rPr>
          <w:b/>
        </w:rPr>
      </w:pPr>
      <w:r w:rsidRPr="005551B1">
        <w:rPr>
          <w:b/>
        </w:rPr>
        <w:t xml:space="preserve">2.2 </w:t>
      </w:r>
      <w:r w:rsidR="0085364E" w:rsidRPr="005551B1">
        <w:rPr>
          <w:b/>
        </w:rPr>
        <w:t>Cabe ao orientador:</w:t>
      </w:r>
    </w:p>
    <w:p w:rsidR="0085364E" w:rsidRDefault="0085364E" w:rsidP="00106A06">
      <w:pPr>
        <w:pStyle w:val="PargrafodaLista"/>
        <w:numPr>
          <w:ilvl w:val="0"/>
          <w:numId w:val="21"/>
        </w:numPr>
        <w:spacing w:after="0" w:line="240" w:lineRule="auto"/>
        <w:jc w:val="both"/>
      </w:pPr>
      <w:r>
        <w:t xml:space="preserve">Preencher e assinar </w:t>
      </w:r>
      <w:r w:rsidR="00C55C35">
        <w:t>uma</w:t>
      </w:r>
      <w:r>
        <w:t xml:space="preserve"> via do formulário “Proposta de Banca Examinadora para Defesa de Dissertação”; </w:t>
      </w:r>
    </w:p>
    <w:p w:rsidR="00E00F1D" w:rsidRDefault="00E00F1D" w:rsidP="00106A06">
      <w:pPr>
        <w:pStyle w:val="PargrafodaLista"/>
        <w:numPr>
          <w:ilvl w:val="0"/>
          <w:numId w:val="21"/>
        </w:numPr>
        <w:spacing w:after="0" w:line="240" w:lineRule="auto"/>
        <w:jc w:val="both"/>
      </w:pPr>
      <w:r>
        <w:t>Preencher</w:t>
      </w:r>
      <w:proofErr w:type="gramStart"/>
      <w:r>
        <w:t xml:space="preserve">  </w:t>
      </w:r>
      <w:proofErr w:type="gramEnd"/>
      <w:r>
        <w:t xml:space="preserve">e assinar </w:t>
      </w:r>
      <w:r w:rsidR="00C55C35">
        <w:t>uma via d</w:t>
      </w:r>
      <w:r>
        <w:t xml:space="preserve">o formulário de </w:t>
      </w:r>
      <w:r w:rsidR="009F2C6D">
        <w:t>“</w:t>
      </w:r>
      <w:r>
        <w:t>Divulgação de Defesa</w:t>
      </w:r>
      <w:r w:rsidR="009F2C6D">
        <w:t>”;</w:t>
      </w:r>
    </w:p>
    <w:p w:rsidR="00FA6CCF" w:rsidRDefault="00FA6CCF" w:rsidP="00106A06">
      <w:pPr>
        <w:pStyle w:val="PargrafodaLista"/>
        <w:numPr>
          <w:ilvl w:val="0"/>
          <w:numId w:val="21"/>
        </w:numPr>
        <w:spacing w:after="0" w:line="240" w:lineRule="auto"/>
        <w:jc w:val="both"/>
      </w:pPr>
      <w:r>
        <w:t>F</w:t>
      </w:r>
      <w:r w:rsidR="00AC6153">
        <w:t xml:space="preserve">ornecer todos os dados do formulário </w:t>
      </w:r>
      <w:r w:rsidR="00C54A5D">
        <w:t>“Dados de Membro Externo”;</w:t>
      </w:r>
    </w:p>
    <w:p w:rsidR="00FA6CCF" w:rsidRDefault="00C54A5D" w:rsidP="00106A06">
      <w:pPr>
        <w:pStyle w:val="PargrafodaLista"/>
        <w:numPr>
          <w:ilvl w:val="1"/>
          <w:numId w:val="21"/>
        </w:numPr>
        <w:spacing w:after="0" w:line="240" w:lineRule="auto"/>
        <w:jc w:val="both"/>
      </w:pPr>
      <w:r>
        <w:t>Caso</w:t>
      </w:r>
      <w:r w:rsidR="00FA6CCF">
        <w:t xml:space="preserve"> os professores externos receb</w:t>
      </w:r>
      <w:r w:rsidR="00E00F1D">
        <w:t>am</w:t>
      </w:r>
      <w:r w:rsidR="00FA6CCF">
        <w:t xml:space="preserve"> </w:t>
      </w:r>
      <w:proofErr w:type="gramStart"/>
      <w:r w:rsidR="00FA6CCF">
        <w:t>diárias</w:t>
      </w:r>
      <w:proofErr w:type="gramEnd"/>
      <w:r w:rsidR="00FA6CCF">
        <w:t xml:space="preserve"> ou passagens pelo sistema SCDP, eles deverão preencher o “Formulário de Participação de Convidados, Colaboradores e Alunos” disponível na página da PROPLAN http://www.ufjf.br/planejamento/scdp/formularios/ e env</w:t>
      </w:r>
      <w:r w:rsidR="009F2C6D">
        <w:t>iar a versão eletrônica para a s</w:t>
      </w:r>
      <w:r w:rsidR="00FA6CCF">
        <w:t xml:space="preserve">ecretaria </w:t>
      </w:r>
      <w:r w:rsidR="00C55C35">
        <w:t>do Programa;</w:t>
      </w:r>
    </w:p>
    <w:p w:rsidR="008C4411" w:rsidRDefault="005551B1" w:rsidP="00106A06">
      <w:pPr>
        <w:pStyle w:val="PargrafodaLista"/>
        <w:numPr>
          <w:ilvl w:val="0"/>
          <w:numId w:val="21"/>
        </w:numPr>
        <w:spacing w:after="0" w:line="240" w:lineRule="auto"/>
        <w:jc w:val="both"/>
      </w:pPr>
      <w:r>
        <w:t>G</w:t>
      </w:r>
      <w:r w:rsidR="008C4411">
        <w:t xml:space="preserve">arantir que o formato </w:t>
      </w:r>
      <w:r w:rsidR="009F2C6D">
        <w:t xml:space="preserve">de normalização </w:t>
      </w:r>
      <w:r w:rsidR="008C4411">
        <w:t>da UFJF foi cumprido pelo mestrando</w:t>
      </w:r>
      <w:r w:rsidR="0085364E">
        <w:t xml:space="preserve"> na versão a ser entr</w:t>
      </w:r>
      <w:r w:rsidR="00C54A5D">
        <w:t>egue à banca;</w:t>
      </w:r>
    </w:p>
    <w:p w:rsidR="008C4411" w:rsidRDefault="00C54A5D" w:rsidP="00106A06">
      <w:pPr>
        <w:pStyle w:val="PargrafodaLista"/>
        <w:numPr>
          <w:ilvl w:val="0"/>
          <w:numId w:val="21"/>
        </w:numPr>
        <w:spacing w:after="0" w:line="240" w:lineRule="auto"/>
        <w:jc w:val="both"/>
      </w:pPr>
      <w:r>
        <w:t>Três</w:t>
      </w:r>
      <w:r w:rsidR="008C4411">
        <w:t xml:space="preserve"> dias úteis antes da defesa, pegar na Secretaria do PGCC as </w:t>
      </w:r>
      <w:proofErr w:type="gramStart"/>
      <w:r w:rsidR="008C4411">
        <w:t>5</w:t>
      </w:r>
      <w:proofErr w:type="gramEnd"/>
      <w:r w:rsidR="008C4411">
        <w:t xml:space="preserve"> </w:t>
      </w:r>
      <w:r w:rsidR="00C55C35">
        <w:t xml:space="preserve">(cinco) </w:t>
      </w:r>
      <w:r w:rsidR="008C4411">
        <w:t xml:space="preserve">cópias do “Termo de Aprovação da Dissertação”, a “Ata de Defesa de Dissertação de Mestrado”, as cópias assinadas pela coordenação da “Carta de Agradecimento ao Membro de Banca”, o “Relatório de Viagem” e a “Lista de Presença”. </w:t>
      </w:r>
    </w:p>
    <w:p w:rsidR="005551B1" w:rsidRDefault="005551B1" w:rsidP="003A37F9">
      <w:pPr>
        <w:spacing w:after="0" w:line="240" w:lineRule="auto"/>
        <w:jc w:val="both"/>
      </w:pPr>
    </w:p>
    <w:p w:rsidR="0085364E" w:rsidRPr="005551B1" w:rsidRDefault="0085364E" w:rsidP="003A37F9">
      <w:pPr>
        <w:spacing w:after="0" w:line="240" w:lineRule="auto"/>
        <w:jc w:val="both"/>
        <w:rPr>
          <w:b/>
        </w:rPr>
      </w:pPr>
      <w:r w:rsidRPr="005551B1">
        <w:rPr>
          <w:b/>
        </w:rPr>
        <w:t xml:space="preserve">Cabe </w:t>
      </w:r>
      <w:r w:rsidR="00C54A5D">
        <w:rPr>
          <w:b/>
        </w:rPr>
        <w:t>à</w:t>
      </w:r>
      <w:r w:rsidRPr="005551B1">
        <w:rPr>
          <w:b/>
        </w:rPr>
        <w:t xml:space="preserve"> secretaria:</w:t>
      </w:r>
    </w:p>
    <w:p w:rsidR="0085364E" w:rsidRDefault="0085364E" w:rsidP="00106A06">
      <w:pPr>
        <w:pStyle w:val="PargrafodaLista"/>
        <w:numPr>
          <w:ilvl w:val="0"/>
          <w:numId w:val="22"/>
        </w:numPr>
        <w:tabs>
          <w:tab w:val="left" w:pos="0"/>
        </w:tabs>
        <w:spacing w:after="0" w:line="240" w:lineRule="auto"/>
        <w:jc w:val="both"/>
      </w:pPr>
      <w:r>
        <w:t xml:space="preserve">Enviar a “Ata de Defesa de Dissertação” à PROPP com antecedência mínima de 15 dias antes da data da </w:t>
      </w:r>
      <w:r w:rsidR="005551B1">
        <w:t>defesa;</w:t>
      </w:r>
    </w:p>
    <w:p w:rsidR="009F2C6D" w:rsidRDefault="009F2C6D" w:rsidP="00106A06">
      <w:pPr>
        <w:pStyle w:val="PargrafodaLista"/>
        <w:numPr>
          <w:ilvl w:val="0"/>
          <w:numId w:val="22"/>
        </w:numPr>
        <w:tabs>
          <w:tab w:val="left" w:pos="0"/>
        </w:tabs>
        <w:spacing w:after="0" w:line="240" w:lineRule="auto"/>
        <w:jc w:val="both"/>
      </w:pPr>
      <w:r>
        <w:t xml:space="preserve">Reservar a sala para defesa presencial ou da </w:t>
      </w:r>
      <w:proofErr w:type="spellStart"/>
      <w:r w:rsidRPr="00106A06">
        <w:rPr>
          <w:i/>
        </w:rPr>
        <w:t>webconf</w:t>
      </w:r>
      <w:proofErr w:type="spellEnd"/>
      <w:r>
        <w:t>, em caso de defesa com membros à distância;</w:t>
      </w:r>
    </w:p>
    <w:p w:rsidR="009F2C6D" w:rsidRDefault="009F2C6D" w:rsidP="00106A06">
      <w:pPr>
        <w:pStyle w:val="PargrafodaLista"/>
        <w:numPr>
          <w:ilvl w:val="0"/>
          <w:numId w:val="22"/>
        </w:numPr>
        <w:tabs>
          <w:tab w:val="left" w:pos="0"/>
        </w:tabs>
        <w:spacing w:after="0" w:line="240" w:lineRule="auto"/>
        <w:jc w:val="both"/>
      </w:pPr>
      <w:r>
        <w:t xml:space="preserve">Proceder </w:t>
      </w:r>
      <w:proofErr w:type="gramStart"/>
      <w:r>
        <w:t>a</w:t>
      </w:r>
      <w:proofErr w:type="gramEnd"/>
      <w:r>
        <w:t xml:space="preserve"> divulgação da defesa;</w:t>
      </w:r>
    </w:p>
    <w:p w:rsidR="0085364E" w:rsidRDefault="0085364E" w:rsidP="00106A06">
      <w:pPr>
        <w:pStyle w:val="PargrafodaLista"/>
        <w:numPr>
          <w:ilvl w:val="0"/>
          <w:numId w:val="22"/>
        </w:numPr>
        <w:tabs>
          <w:tab w:val="left" w:pos="0"/>
        </w:tabs>
        <w:spacing w:after="0" w:line="240" w:lineRule="auto"/>
        <w:jc w:val="both"/>
      </w:pPr>
      <w:r>
        <w:t xml:space="preserve">Preparar os documentos para defesa com antecedência mínima de </w:t>
      </w:r>
      <w:proofErr w:type="gramStart"/>
      <w:r>
        <w:t>4</w:t>
      </w:r>
      <w:proofErr w:type="gramEnd"/>
      <w:r>
        <w:t xml:space="preserve"> dias úteis antes da data da de</w:t>
      </w:r>
      <w:r w:rsidR="009F2C6D">
        <w:t>fesa.</w:t>
      </w:r>
    </w:p>
    <w:p w:rsidR="0085364E" w:rsidRDefault="0085364E" w:rsidP="003A37F9">
      <w:pPr>
        <w:spacing w:after="0" w:line="240" w:lineRule="auto"/>
        <w:jc w:val="both"/>
      </w:pPr>
    </w:p>
    <w:p w:rsidR="001802B3" w:rsidRPr="005551B1" w:rsidRDefault="00AD6E89" w:rsidP="003A37F9">
      <w:pPr>
        <w:spacing w:after="0" w:line="240" w:lineRule="auto"/>
        <w:jc w:val="both"/>
        <w:rPr>
          <w:b/>
        </w:rPr>
      </w:pPr>
      <w:r w:rsidRPr="005551B1">
        <w:rPr>
          <w:b/>
        </w:rPr>
        <w:t>PASSO 3</w:t>
      </w:r>
      <w:r w:rsidR="008C4411" w:rsidRPr="005551B1">
        <w:rPr>
          <w:b/>
        </w:rPr>
        <w:t xml:space="preserve">: </w:t>
      </w:r>
      <w:r w:rsidR="00C54A5D">
        <w:rPr>
          <w:b/>
        </w:rPr>
        <w:t xml:space="preserve">APÓS </w:t>
      </w:r>
      <w:r w:rsidR="008C4411" w:rsidRPr="005551B1">
        <w:rPr>
          <w:b/>
        </w:rPr>
        <w:t>DEFESA REALIZADA</w:t>
      </w:r>
    </w:p>
    <w:p w:rsidR="00106D49" w:rsidRDefault="00AC6153" w:rsidP="003A37F9">
      <w:pPr>
        <w:spacing w:after="0" w:line="240" w:lineRule="auto"/>
        <w:jc w:val="both"/>
      </w:pPr>
      <w:r>
        <w:t xml:space="preserve">Uma vez </w:t>
      </w:r>
      <w:r w:rsidR="008C4411">
        <w:t>realizada a defesa da dissertação</w:t>
      </w:r>
      <w:r w:rsidR="00106A06">
        <w:t xml:space="preserve"> e a ata assinada pela</w:t>
      </w:r>
      <w:r w:rsidR="008C4411">
        <w:t xml:space="preserve"> banca</w:t>
      </w:r>
      <w:r w:rsidR="005551B1">
        <w:t xml:space="preserve"> os procedimentos</w:t>
      </w:r>
      <w:r w:rsidR="00C54A5D">
        <w:t xml:space="preserve"> a seguir deverão ser cumpridos:</w:t>
      </w:r>
    </w:p>
    <w:p w:rsidR="005551B1" w:rsidRDefault="005551B1" w:rsidP="003A37F9">
      <w:pPr>
        <w:spacing w:after="0" w:line="240" w:lineRule="auto"/>
        <w:jc w:val="both"/>
      </w:pPr>
    </w:p>
    <w:p w:rsidR="00C54A5D" w:rsidRPr="005551B1" w:rsidRDefault="00550876" w:rsidP="00C54A5D">
      <w:pPr>
        <w:spacing w:after="0" w:line="240" w:lineRule="auto"/>
        <w:jc w:val="both"/>
        <w:rPr>
          <w:b/>
        </w:rPr>
      </w:pPr>
      <w:r>
        <w:rPr>
          <w:b/>
        </w:rPr>
        <w:t xml:space="preserve">3.1 </w:t>
      </w:r>
      <w:r w:rsidR="00C54A5D" w:rsidRPr="005551B1">
        <w:rPr>
          <w:b/>
        </w:rPr>
        <w:t>Cabe ao mestrando:</w:t>
      </w:r>
    </w:p>
    <w:p w:rsidR="00C54A5D" w:rsidRDefault="00C54A5D" w:rsidP="00106A06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Em caso de nota A (aprovado) entregar a versão final, atendendo os itens abaixo com no máximo 30 dias contados a</w:t>
      </w:r>
      <w:r w:rsidR="00B207D8">
        <w:t xml:space="preserve"> partir d</w:t>
      </w:r>
      <w:r>
        <w:t>a data da defesa;</w:t>
      </w:r>
    </w:p>
    <w:p w:rsidR="00C54A5D" w:rsidRDefault="00C54A5D" w:rsidP="00106A06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 xml:space="preserve">Em caso de nota B (aprovado com restrição), entregar a versão final no prazo estabelecido pela banca e com a anuência do professor designado para supervisão do cumprimento das alterações solicitadas, no prazo estabelecido, que não poderá ser superior a 90 dias; </w:t>
      </w:r>
    </w:p>
    <w:p w:rsidR="00C54A5D" w:rsidRDefault="00C54A5D" w:rsidP="00106A06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>Gerar a “Ficha Catalográfica” para a dissertação junto à biblioteca da UFJF</w:t>
      </w:r>
      <w:r w:rsidR="000C5C49">
        <w:t>,</w:t>
      </w:r>
      <w:r>
        <w:t xml:space="preserve"> após finalizar as correções sugeridas ou determinadas pela Banca,</w:t>
      </w:r>
      <w:proofErr w:type="gramStart"/>
      <w:r>
        <w:t xml:space="preserve">  </w:t>
      </w:r>
      <w:proofErr w:type="gramEnd"/>
      <w:r>
        <w:t>e juntá-la na versão final da dissertação;</w:t>
      </w:r>
    </w:p>
    <w:p w:rsidR="00C54A5D" w:rsidRDefault="00C54A5D" w:rsidP="00106A06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 xml:space="preserve">Considerar para a contagem de páginas da dissertação o “Termo de Aprovação da Dissertação” e a “Ficha Catalográfica”, seguindo o formato obrigatório da </w:t>
      </w:r>
      <w:r w:rsidR="00B207D8">
        <w:t>UFJF para teses e dissertações;</w:t>
      </w:r>
    </w:p>
    <w:p w:rsidR="00C54A5D" w:rsidRDefault="00C54A5D" w:rsidP="00106A06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 xml:space="preserve">Solicitar </w:t>
      </w:r>
      <w:proofErr w:type="gramStart"/>
      <w:r>
        <w:t>4</w:t>
      </w:r>
      <w:proofErr w:type="gramEnd"/>
      <w:r>
        <w:t xml:space="preserve"> </w:t>
      </w:r>
      <w:r w:rsidR="00D207EA">
        <w:t xml:space="preserve">(quatro) </w:t>
      </w:r>
      <w:r>
        <w:t>cópias do “Termo de Aprovação da Dissertação” assinadas à Secretaria do PGCC após o orientador enviar email, com cópia para a Coordenação, afirmando est</w:t>
      </w:r>
      <w:r w:rsidR="00CC1EA9">
        <w:t>ar de acordo com o texto final;</w:t>
      </w:r>
    </w:p>
    <w:p w:rsidR="00C54A5D" w:rsidRDefault="00C54A5D" w:rsidP="00106A06">
      <w:pPr>
        <w:pStyle w:val="PargrafodaLista"/>
        <w:numPr>
          <w:ilvl w:val="0"/>
          <w:numId w:val="23"/>
        </w:numPr>
        <w:spacing w:after="0" w:line="240" w:lineRule="auto"/>
        <w:jc w:val="both"/>
      </w:pPr>
      <w:r>
        <w:t xml:space="preserve">Anexar </w:t>
      </w:r>
      <w:proofErr w:type="gramStart"/>
      <w:r>
        <w:t>3</w:t>
      </w:r>
      <w:proofErr w:type="gramEnd"/>
      <w:r>
        <w:t xml:space="preserve"> </w:t>
      </w:r>
      <w:r w:rsidR="00D207EA">
        <w:t>(três) “</w:t>
      </w:r>
      <w:r w:rsidR="00B207D8">
        <w:t>T</w:t>
      </w:r>
      <w:r>
        <w:t>ermos de Aprovação da Dissertação</w:t>
      </w:r>
      <w:r w:rsidR="00D207EA">
        <w:t>”</w:t>
      </w:r>
      <w:r>
        <w:t xml:space="preserve"> assinados às </w:t>
      </w:r>
      <w:r w:rsidR="00C55C35">
        <w:t>três</w:t>
      </w:r>
      <w:r>
        <w:t xml:space="preserve"> cópias da dissertação final encadernadas</w:t>
      </w:r>
      <w:r w:rsidR="00B207D8">
        <w:t xml:space="preserve">, </w:t>
      </w:r>
      <w:r>
        <w:t>obrigatórias para arquivo na UFJF.</w:t>
      </w:r>
    </w:p>
    <w:p w:rsidR="00C54A5D" w:rsidRDefault="00C54A5D" w:rsidP="00106A06">
      <w:pPr>
        <w:spacing w:after="0" w:line="240" w:lineRule="auto"/>
        <w:jc w:val="both"/>
      </w:pPr>
    </w:p>
    <w:p w:rsidR="00E769DD" w:rsidRDefault="00E769DD" w:rsidP="00106A06">
      <w:pPr>
        <w:spacing w:after="0" w:line="240" w:lineRule="auto"/>
        <w:jc w:val="both"/>
      </w:pPr>
    </w:p>
    <w:p w:rsidR="008C4411" w:rsidRPr="005551B1" w:rsidRDefault="00550876" w:rsidP="003A37F9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3.2 </w:t>
      </w:r>
      <w:proofErr w:type="gramStart"/>
      <w:r w:rsidR="00106D49" w:rsidRPr="005551B1">
        <w:rPr>
          <w:b/>
        </w:rPr>
        <w:t>Cabe</w:t>
      </w:r>
      <w:proofErr w:type="gramEnd"/>
      <w:r w:rsidR="00106D49" w:rsidRPr="005551B1">
        <w:rPr>
          <w:b/>
        </w:rPr>
        <w:t xml:space="preserve"> a</w:t>
      </w:r>
      <w:r w:rsidR="008C4411" w:rsidRPr="005551B1">
        <w:rPr>
          <w:b/>
        </w:rPr>
        <w:t>o</w:t>
      </w:r>
      <w:r w:rsidR="00106D49" w:rsidRPr="005551B1">
        <w:rPr>
          <w:b/>
        </w:rPr>
        <w:t xml:space="preserve"> orientador:</w:t>
      </w:r>
      <w:r w:rsidR="008C4411" w:rsidRPr="005551B1">
        <w:rPr>
          <w:b/>
        </w:rPr>
        <w:t xml:space="preserve"> </w:t>
      </w:r>
    </w:p>
    <w:p w:rsidR="001802B3" w:rsidRDefault="00106D49" w:rsidP="00106A06">
      <w:pPr>
        <w:pStyle w:val="PargrafodaLista"/>
        <w:numPr>
          <w:ilvl w:val="0"/>
          <w:numId w:val="24"/>
        </w:numPr>
        <w:spacing w:after="0" w:line="240" w:lineRule="auto"/>
        <w:jc w:val="both"/>
      </w:pPr>
      <w:r>
        <w:t>Garantir que t</w:t>
      </w:r>
      <w:r w:rsidR="00AC6153">
        <w:t xml:space="preserve">odos os documentos </w:t>
      </w:r>
      <w:r>
        <w:t xml:space="preserve">foram </w:t>
      </w:r>
      <w:r w:rsidR="00AC6153">
        <w:t xml:space="preserve">assinados pelos membros da banca após a defesa. </w:t>
      </w:r>
      <w:r>
        <w:t>Em caso de defesa à distância</w:t>
      </w:r>
      <w:r w:rsidR="00AC6153">
        <w:t>, atende</w:t>
      </w:r>
      <w:r>
        <w:t>r</w:t>
      </w:r>
      <w:r w:rsidR="00AC6153">
        <w:t xml:space="preserve"> à resolução 04/2016 do CSPP na página </w:t>
      </w:r>
      <w:r w:rsidR="001802B3" w:rsidRPr="009F2C6D">
        <w:t>http://www.ufjf.br/propg/legislacao/stricto-sensu/</w:t>
      </w:r>
      <w:r w:rsidR="00550876">
        <w:t>;</w:t>
      </w:r>
    </w:p>
    <w:p w:rsidR="001802B3" w:rsidRDefault="00106D49" w:rsidP="00106A06">
      <w:pPr>
        <w:pStyle w:val="PargrafodaLista"/>
        <w:numPr>
          <w:ilvl w:val="0"/>
          <w:numId w:val="24"/>
        </w:numPr>
        <w:spacing w:after="0" w:line="240" w:lineRule="auto"/>
        <w:jc w:val="both"/>
      </w:pPr>
      <w:r>
        <w:t>E</w:t>
      </w:r>
      <w:r w:rsidR="00AC6153">
        <w:t>n</w:t>
      </w:r>
      <w:r>
        <w:t>tregar na Secretaria do PGCC os seguintes documentos:</w:t>
      </w:r>
    </w:p>
    <w:p w:rsidR="001802B3" w:rsidRDefault="00AC6153" w:rsidP="00106A06">
      <w:pPr>
        <w:pStyle w:val="PargrafodaLista"/>
        <w:numPr>
          <w:ilvl w:val="1"/>
          <w:numId w:val="24"/>
        </w:numPr>
        <w:spacing w:after="0" w:line="240" w:lineRule="auto"/>
        <w:jc w:val="both"/>
      </w:pPr>
      <w:r>
        <w:t>Os três originais da “Ata de Defesa de Diss</w:t>
      </w:r>
      <w:r w:rsidR="00106D49">
        <w:t>ertação de Mestrado” assinados e detalhados os procedimentos e alterações</w:t>
      </w:r>
      <w:r w:rsidR="0085364E">
        <w:t xml:space="preserve"> (caso necessário e ou </w:t>
      </w:r>
      <w:r w:rsidR="00C54A5D">
        <w:t xml:space="preserve">na </w:t>
      </w:r>
      <w:r w:rsidR="0085364E">
        <w:t>aprovação com nota B)</w:t>
      </w:r>
      <w:r w:rsidR="00106D49">
        <w:t>;</w:t>
      </w:r>
    </w:p>
    <w:p w:rsidR="001802B3" w:rsidRDefault="00AC6153" w:rsidP="00106A06">
      <w:pPr>
        <w:pStyle w:val="PargrafodaLista"/>
        <w:numPr>
          <w:ilvl w:val="1"/>
          <w:numId w:val="24"/>
        </w:numPr>
        <w:spacing w:after="0" w:line="240" w:lineRule="auto"/>
        <w:jc w:val="both"/>
      </w:pPr>
      <w:r>
        <w:t xml:space="preserve">As </w:t>
      </w:r>
      <w:proofErr w:type="gramStart"/>
      <w:r>
        <w:t>5</w:t>
      </w:r>
      <w:proofErr w:type="gramEnd"/>
      <w:r>
        <w:t xml:space="preserve"> </w:t>
      </w:r>
      <w:r w:rsidR="00C55C35">
        <w:t xml:space="preserve">(cinco) </w:t>
      </w:r>
      <w:r>
        <w:t xml:space="preserve">cópias originais do “Termo de Aprovação da Dissertação” assinadas; </w:t>
      </w:r>
    </w:p>
    <w:p w:rsidR="001802B3" w:rsidRDefault="00AC6153" w:rsidP="00106A06">
      <w:pPr>
        <w:pStyle w:val="PargrafodaLista"/>
        <w:numPr>
          <w:ilvl w:val="1"/>
          <w:numId w:val="24"/>
        </w:numPr>
        <w:spacing w:after="0" w:line="240" w:lineRule="auto"/>
        <w:jc w:val="both"/>
      </w:pPr>
      <w:r>
        <w:t>O(s) formulário(s) “Relatório de Viagem” preenchido(s) e assinado(s) p</w:t>
      </w:r>
      <w:r w:rsidR="00106D49">
        <w:t xml:space="preserve">elo(s) membro(s) externo(s), </w:t>
      </w:r>
      <w:r w:rsidR="00550876">
        <w:t>em caso de viagem pelo Programa;</w:t>
      </w:r>
    </w:p>
    <w:p w:rsidR="005551B1" w:rsidRDefault="00550876" w:rsidP="00106A06">
      <w:pPr>
        <w:pStyle w:val="PargrafodaLista"/>
        <w:numPr>
          <w:ilvl w:val="0"/>
          <w:numId w:val="24"/>
        </w:numPr>
        <w:spacing w:after="0" w:line="240" w:lineRule="auto"/>
        <w:jc w:val="both"/>
      </w:pPr>
      <w:r>
        <w:t>Enviar email, com cópia para a Coordenação, afirmando estar de acordo com o texto final da dissertação, para que a secretaria entregue ao aluno as cópias que comporão as versões impressas da dissertação.</w:t>
      </w:r>
    </w:p>
    <w:p w:rsidR="00550876" w:rsidRDefault="00550876" w:rsidP="00550876">
      <w:pPr>
        <w:spacing w:after="0" w:line="240" w:lineRule="auto"/>
        <w:ind w:left="720"/>
        <w:jc w:val="both"/>
      </w:pPr>
    </w:p>
    <w:p w:rsidR="00AD6E89" w:rsidRDefault="00AD6E89" w:rsidP="003A37F9">
      <w:pPr>
        <w:spacing w:after="0" w:line="240" w:lineRule="auto"/>
        <w:jc w:val="both"/>
        <w:rPr>
          <w:b/>
        </w:rPr>
      </w:pPr>
      <w:r w:rsidRPr="00550876">
        <w:rPr>
          <w:b/>
        </w:rPr>
        <w:t>PASSO 4: CÓPIAS E DOCUMENTAÇÃO PARA HOMOLOGAÇÃO DA DEFESA</w:t>
      </w:r>
    </w:p>
    <w:p w:rsidR="00550876" w:rsidRPr="00550876" w:rsidRDefault="00550876" w:rsidP="003A37F9">
      <w:pPr>
        <w:spacing w:after="0" w:line="240" w:lineRule="auto"/>
        <w:jc w:val="both"/>
      </w:pPr>
      <w:r w:rsidRPr="00550876">
        <w:t>Após a impressão da versão final da dissertação os seguintes procedimentos serão adotados:</w:t>
      </w:r>
    </w:p>
    <w:p w:rsidR="00550876" w:rsidRDefault="00550876" w:rsidP="003A37F9">
      <w:pPr>
        <w:spacing w:after="0" w:line="240" w:lineRule="auto"/>
        <w:jc w:val="both"/>
      </w:pPr>
    </w:p>
    <w:p w:rsidR="00AD6E89" w:rsidRPr="00550876" w:rsidRDefault="00550876" w:rsidP="003A37F9">
      <w:pPr>
        <w:spacing w:after="0" w:line="240" w:lineRule="auto"/>
        <w:jc w:val="both"/>
        <w:rPr>
          <w:b/>
        </w:rPr>
      </w:pPr>
      <w:r w:rsidRPr="00550876">
        <w:rPr>
          <w:b/>
        </w:rPr>
        <w:t xml:space="preserve">4.1 </w:t>
      </w:r>
      <w:r w:rsidR="00AD6E89" w:rsidRPr="00550876">
        <w:rPr>
          <w:b/>
        </w:rPr>
        <w:t>Cabe ao mestrando:</w:t>
      </w:r>
    </w:p>
    <w:p w:rsidR="00AD6E89" w:rsidRDefault="00550876" w:rsidP="00106A06">
      <w:pPr>
        <w:pStyle w:val="PargrafodaLista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</w:pPr>
      <w:r>
        <w:t>E</w:t>
      </w:r>
      <w:r w:rsidR="00AD6E89">
        <w:t>ntregar na secretaria do PPGCC a</w:t>
      </w:r>
      <w:r w:rsidR="00AC6153">
        <w:t xml:space="preserve"> versão definitiva da dissertação em </w:t>
      </w:r>
      <w:proofErr w:type="gramStart"/>
      <w:r w:rsidR="00AC6153">
        <w:t>3</w:t>
      </w:r>
      <w:proofErr w:type="gramEnd"/>
      <w:r w:rsidR="00AC6153">
        <w:t xml:space="preserve"> volumes impressos e encadernados. Cada um dos volumes deverá ter capa a</w:t>
      </w:r>
      <w:r>
        <w:t>zul marinho com letras douradas;</w:t>
      </w:r>
      <w:r w:rsidR="00AC6153">
        <w:t xml:space="preserve"> </w:t>
      </w:r>
    </w:p>
    <w:p w:rsidR="001802B3" w:rsidRDefault="00AC6153" w:rsidP="00106A06">
      <w:pPr>
        <w:pStyle w:val="PargrafodaLista"/>
        <w:numPr>
          <w:ilvl w:val="1"/>
          <w:numId w:val="25"/>
        </w:numPr>
        <w:spacing w:after="0" w:line="240" w:lineRule="auto"/>
        <w:jc w:val="both"/>
      </w:pPr>
      <w:r>
        <w:t xml:space="preserve">A não conformidade </w:t>
      </w:r>
      <w:r w:rsidR="00AD6E89">
        <w:t xml:space="preserve">da capa e </w:t>
      </w:r>
      <w:r w:rsidR="00550876">
        <w:t>texto com os padrões do PPGCC</w:t>
      </w:r>
      <w:r w:rsidR="00AD6E89">
        <w:t xml:space="preserve"> poder</w:t>
      </w:r>
      <w:r w:rsidR="00550876">
        <w:t>á</w:t>
      </w:r>
      <w:r>
        <w:t xml:space="preserve"> gerar custos adicionais</w:t>
      </w:r>
      <w:r w:rsidR="00AD6E89">
        <w:t>, retrabalho e atraso do processo de homologação</w:t>
      </w:r>
      <w:r>
        <w:t xml:space="preserve">; </w:t>
      </w:r>
    </w:p>
    <w:p w:rsidR="001802B3" w:rsidRDefault="00550876" w:rsidP="00106A06">
      <w:pPr>
        <w:pStyle w:val="PargrafodaLista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</w:pPr>
      <w:r>
        <w:t>E</w:t>
      </w:r>
      <w:r w:rsidR="00AD6E89">
        <w:t>ntregar um</w:t>
      </w:r>
      <w:r w:rsidR="00AC6153">
        <w:t xml:space="preserve"> CD-ROM com a versão final da dissertação em PDF; </w:t>
      </w:r>
    </w:p>
    <w:p w:rsidR="001802B3" w:rsidRDefault="00AD6E89" w:rsidP="00106A06">
      <w:pPr>
        <w:pStyle w:val="PargrafodaLista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</w:pPr>
      <w:r>
        <w:t xml:space="preserve">Entregar </w:t>
      </w:r>
      <w:proofErr w:type="gramStart"/>
      <w:r w:rsidR="00AC6153">
        <w:t>2</w:t>
      </w:r>
      <w:proofErr w:type="gramEnd"/>
      <w:r w:rsidR="00AC6153">
        <w:t xml:space="preserve"> </w:t>
      </w:r>
      <w:r w:rsidR="00C55C35">
        <w:t xml:space="preserve">(duas) </w:t>
      </w:r>
      <w:r w:rsidR="00AC6153">
        <w:t xml:space="preserve">vias do “Termo de Autorização para Publicação de Teses </w:t>
      </w:r>
      <w:r w:rsidR="00B40462">
        <w:t>e Dis</w:t>
      </w:r>
      <w:r w:rsidR="00607F84">
        <w:t>sertações BDTD” assinados.</w:t>
      </w:r>
    </w:p>
    <w:p w:rsidR="00607F84" w:rsidRDefault="00607F84" w:rsidP="00607F84">
      <w:pPr>
        <w:tabs>
          <w:tab w:val="left" w:pos="284"/>
        </w:tabs>
        <w:spacing w:after="0" w:line="240" w:lineRule="auto"/>
        <w:jc w:val="both"/>
      </w:pPr>
    </w:p>
    <w:p w:rsidR="00607F84" w:rsidRPr="00607F84" w:rsidRDefault="00607F84" w:rsidP="00607F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607F84">
        <w:rPr>
          <w:b/>
        </w:rPr>
        <w:t>4.2 Cabe à secretaria</w:t>
      </w:r>
    </w:p>
    <w:p w:rsidR="00607F84" w:rsidRDefault="00607F84" w:rsidP="00106A06">
      <w:pPr>
        <w:pStyle w:val="PargrafodaLista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</w:pPr>
      <w:r>
        <w:t>Receber a documentação do aluno;</w:t>
      </w:r>
    </w:p>
    <w:p w:rsidR="00607F84" w:rsidRDefault="00607F84" w:rsidP="00106A06">
      <w:pPr>
        <w:pStyle w:val="PargrafodaLista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</w:pPr>
      <w:r>
        <w:t>Abrir o proc</w:t>
      </w:r>
      <w:r w:rsidR="00C55C35">
        <w:t>esso de homologação da defesa;</w:t>
      </w:r>
    </w:p>
    <w:p w:rsidR="000743E1" w:rsidRDefault="000743E1" w:rsidP="00106A06">
      <w:pPr>
        <w:pStyle w:val="PargrafodaLista"/>
        <w:numPr>
          <w:ilvl w:val="1"/>
          <w:numId w:val="27"/>
        </w:numPr>
        <w:spacing w:after="0" w:line="240" w:lineRule="auto"/>
        <w:jc w:val="both"/>
      </w:pPr>
      <w:r>
        <w:t>Para fins de contagem de tempo para prazos internos de abertura de processos de homologação, será utilizada a data da entrega do último documento à Secretaria. O aluno é responsável exclusivo por entregar todos os documentos dentro do prazo exigido pelas resoluções em vigor da UFJF, levando-se em conta que pode hav</w:t>
      </w:r>
      <w:r w:rsidR="00C55C35">
        <w:t>er atraso na emissão do diploma;</w:t>
      </w:r>
      <w:r>
        <w:t xml:space="preserve"> </w:t>
      </w:r>
    </w:p>
    <w:p w:rsidR="00607F84" w:rsidRDefault="000743E1" w:rsidP="00106A06">
      <w:pPr>
        <w:pStyle w:val="PargrafodaLista"/>
        <w:numPr>
          <w:ilvl w:val="0"/>
          <w:numId w:val="27"/>
        </w:numPr>
        <w:spacing w:after="0" w:line="240" w:lineRule="auto"/>
        <w:jc w:val="both"/>
      </w:pPr>
      <w:r>
        <w:t>Emitir, caso seja de interesse do aluno, uma declaração informando a data de defesa que, em diversos casos, não será aceito como comprovante de titulação.</w:t>
      </w:r>
      <w:r w:rsidRPr="000743E1">
        <w:t xml:space="preserve"> </w:t>
      </w:r>
    </w:p>
    <w:p w:rsidR="00607F84" w:rsidRDefault="00607F84" w:rsidP="00607F84">
      <w:pPr>
        <w:tabs>
          <w:tab w:val="left" w:pos="284"/>
        </w:tabs>
        <w:spacing w:after="0" w:line="240" w:lineRule="auto"/>
        <w:jc w:val="both"/>
      </w:pPr>
    </w:p>
    <w:p w:rsidR="00607F84" w:rsidRPr="000743E1" w:rsidRDefault="00607F84" w:rsidP="00607F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0743E1">
        <w:rPr>
          <w:b/>
        </w:rPr>
        <w:t xml:space="preserve">4.3 Cabe à PROPP </w:t>
      </w:r>
    </w:p>
    <w:p w:rsidR="00607F84" w:rsidRDefault="00607F84" w:rsidP="00106A06">
      <w:pPr>
        <w:pStyle w:val="PargrafodaLista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</w:pPr>
      <w:r>
        <w:t>Homologar a defesa do aluno.</w:t>
      </w:r>
    </w:p>
    <w:p w:rsidR="00607F84" w:rsidRDefault="00607F84" w:rsidP="00607F84">
      <w:pPr>
        <w:tabs>
          <w:tab w:val="left" w:pos="284"/>
        </w:tabs>
        <w:spacing w:after="0" w:line="240" w:lineRule="auto"/>
        <w:jc w:val="both"/>
      </w:pPr>
    </w:p>
    <w:p w:rsidR="00607F84" w:rsidRPr="000743E1" w:rsidRDefault="00607F84" w:rsidP="00607F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0743E1">
        <w:rPr>
          <w:b/>
        </w:rPr>
        <w:t>4.</w:t>
      </w:r>
      <w:r w:rsidR="000743E1">
        <w:rPr>
          <w:b/>
        </w:rPr>
        <w:t>4</w:t>
      </w:r>
      <w:r w:rsidRPr="000743E1">
        <w:rPr>
          <w:b/>
        </w:rPr>
        <w:t xml:space="preserve"> Cabe à CDARA</w:t>
      </w:r>
    </w:p>
    <w:p w:rsidR="001802B3" w:rsidRDefault="00607F84" w:rsidP="00106A06">
      <w:pPr>
        <w:pStyle w:val="PargrafodaLista"/>
        <w:numPr>
          <w:ilvl w:val="0"/>
          <w:numId w:val="28"/>
        </w:numPr>
        <w:spacing w:after="0" w:line="240" w:lineRule="auto"/>
        <w:jc w:val="both"/>
      </w:pPr>
      <w:r>
        <w:t xml:space="preserve">Elaborar o diploma do aluno </w:t>
      </w:r>
      <w:r w:rsidR="000743E1">
        <w:t xml:space="preserve">no prazo máximo de </w:t>
      </w:r>
      <w:r w:rsidR="00AC6153">
        <w:t>90 dias após o rece</w:t>
      </w:r>
      <w:r w:rsidR="00C55C35">
        <w:t>bimento do processo homologado;</w:t>
      </w:r>
    </w:p>
    <w:p w:rsidR="00474AD1" w:rsidRDefault="000743E1" w:rsidP="00106A06">
      <w:pPr>
        <w:pStyle w:val="PargrafodaLista"/>
        <w:numPr>
          <w:ilvl w:val="0"/>
          <w:numId w:val="28"/>
        </w:numPr>
        <w:spacing w:after="0" w:line="240" w:lineRule="auto"/>
        <w:jc w:val="both"/>
      </w:pPr>
      <w:r>
        <w:t>E</w:t>
      </w:r>
      <w:r w:rsidR="00AC6153">
        <w:t>mitir declaração de titulação após a homologação da dissertação pela PROPP, condicionada à regularidade dos documentos e da situação acadêmica do aluno.</w:t>
      </w:r>
    </w:p>
    <w:sectPr w:rsidR="00474AD1" w:rsidSect="00474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8C"/>
    <w:multiLevelType w:val="hybridMultilevel"/>
    <w:tmpl w:val="334EA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C9B"/>
    <w:multiLevelType w:val="hybridMultilevel"/>
    <w:tmpl w:val="4D008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6B80"/>
    <w:multiLevelType w:val="hybridMultilevel"/>
    <w:tmpl w:val="0F64F43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D11"/>
    <w:multiLevelType w:val="hybridMultilevel"/>
    <w:tmpl w:val="9E1C42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961DF"/>
    <w:multiLevelType w:val="hybridMultilevel"/>
    <w:tmpl w:val="02B2C814"/>
    <w:lvl w:ilvl="0" w:tplc="0416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28D1BA4"/>
    <w:multiLevelType w:val="hybridMultilevel"/>
    <w:tmpl w:val="4378E2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44DB3"/>
    <w:multiLevelType w:val="hybridMultilevel"/>
    <w:tmpl w:val="2788F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E5A79"/>
    <w:multiLevelType w:val="hybridMultilevel"/>
    <w:tmpl w:val="4FD62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64DCE"/>
    <w:multiLevelType w:val="hybridMultilevel"/>
    <w:tmpl w:val="3EACA39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A2700"/>
    <w:multiLevelType w:val="hybridMultilevel"/>
    <w:tmpl w:val="1FECF2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F11AFD"/>
    <w:multiLevelType w:val="hybridMultilevel"/>
    <w:tmpl w:val="0EBA30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5C5BAF"/>
    <w:multiLevelType w:val="hybridMultilevel"/>
    <w:tmpl w:val="150A9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3D22"/>
    <w:multiLevelType w:val="hybridMultilevel"/>
    <w:tmpl w:val="4B7EA9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E3209"/>
    <w:multiLevelType w:val="hybridMultilevel"/>
    <w:tmpl w:val="5CA49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92EF3"/>
    <w:multiLevelType w:val="hybridMultilevel"/>
    <w:tmpl w:val="D4A2E5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609B7"/>
    <w:multiLevelType w:val="hybridMultilevel"/>
    <w:tmpl w:val="B0786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C42C3"/>
    <w:multiLevelType w:val="hybridMultilevel"/>
    <w:tmpl w:val="B650BCF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F2C0719"/>
    <w:multiLevelType w:val="hybridMultilevel"/>
    <w:tmpl w:val="0C74F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B5CA2"/>
    <w:multiLevelType w:val="hybridMultilevel"/>
    <w:tmpl w:val="47E6D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A1DAC"/>
    <w:multiLevelType w:val="hybridMultilevel"/>
    <w:tmpl w:val="E71009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374D29"/>
    <w:multiLevelType w:val="hybridMultilevel"/>
    <w:tmpl w:val="B768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96085"/>
    <w:multiLevelType w:val="hybridMultilevel"/>
    <w:tmpl w:val="2EC49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63C84"/>
    <w:multiLevelType w:val="multilevel"/>
    <w:tmpl w:val="D1040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3CB79E5"/>
    <w:multiLevelType w:val="hybridMultilevel"/>
    <w:tmpl w:val="609A7C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DB4A11"/>
    <w:multiLevelType w:val="hybridMultilevel"/>
    <w:tmpl w:val="68D88CE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8CE4140"/>
    <w:multiLevelType w:val="hybridMultilevel"/>
    <w:tmpl w:val="FBDE0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007ED"/>
    <w:multiLevelType w:val="hybridMultilevel"/>
    <w:tmpl w:val="A8986036"/>
    <w:lvl w:ilvl="0" w:tplc="04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FD60837"/>
    <w:multiLevelType w:val="hybridMultilevel"/>
    <w:tmpl w:val="984AE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22"/>
  </w:num>
  <w:num w:numId="5">
    <w:abstractNumId w:val="16"/>
  </w:num>
  <w:num w:numId="6">
    <w:abstractNumId w:val="8"/>
  </w:num>
  <w:num w:numId="7">
    <w:abstractNumId w:val="4"/>
  </w:num>
  <w:num w:numId="8">
    <w:abstractNumId w:val="24"/>
  </w:num>
  <w:num w:numId="9">
    <w:abstractNumId w:val="12"/>
  </w:num>
  <w:num w:numId="10">
    <w:abstractNumId w:val="27"/>
  </w:num>
  <w:num w:numId="11">
    <w:abstractNumId w:val="19"/>
  </w:num>
  <w:num w:numId="12">
    <w:abstractNumId w:val="14"/>
  </w:num>
  <w:num w:numId="13">
    <w:abstractNumId w:val="3"/>
  </w:num>
  <w:num w:numId="14">
    <w:abstractNumId w:val="26"/>
  </w:num>
  <w:num w:numId="15">
    <w:abstractNumId w:val="9"/>
  </w:num>
  <w:num w:numId="16">
    <w:abstractNumId w:val="5"/>
  </w:num>
  <w:num w:numId="17">
    <w:abstractNumId w:val="10"/>
  </w:num>
  <w:num w:numId="18">
    <w:abstractNumId w:val="20"/>
  </w:num>
  <w:num w:numId="19">
    <w:abstractNumId w:val="13"/>
  </w:num>
  <w:num w:numId="20">
    <w:abstractNumId w:val="0"/>
  </w:num>
  <w:num w:numId="21">
    <w:abstractNumId w:val="17"/>
  </w:num>
  <w:num w:numId="22">
    <w:abstractNumId w:val="6"/>
  </w:num>
  <w:num w:numId="23">
    <w:abstractNumId w:val="1"/>
  </w:num>
  <w:num w:numId="24">
    <w:abstractNumId w:val="15"/>
  </w:num>
  <w:num w:numId="25">
    <w:abstractNumId w:val="21"/>
  </w:num>
  <w:num w:numId="26">
    <w:abstractNumId w:val="11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6153"/>
    <w:rsid w:val="000743E1"/>
    <w:rsid w:val="000C5C49"/>
    <w:rsid w:val="00106A06"/>
    <w:rsid w:val="00106D49"/>
    <w:rsid w:val="001802B3"/>
    <w:rsid w:val="002014A8"/>
    <w:rsid w:val="00280511"/>
    <w:rsid w:val="00291573"/>
    <w:rsid w:val="002E4380"/>
    <w:rsid w:val="003365E8"/>
    <w:rsid w:val="003A37F9"/>
    <w:rsid w:val="00474AD1"/>
    <w:rsid w:val="00550876"/>
    <w:rsid w:val="005551B1"/>
    <w:rsid w:val="00607F84"/>
    <w:rsid w:val="006C0EC1"/>
    <w:rsid w:val="007D2605"/>
    <w:rsid w:val="0085364E"/>
    <w:rsid w:val="008C4411"/>
    <w:rsid w:val="009F2C6D"/>
    <w:rsid w:val="00AA4FC6"/>
    <w:rsid w:val="00AC6153"/>
    <w:rsid w:val="00AD6E89"/>
    <w:rsid w:val="00B207D8"/>
    <w:rsid w:val="00B26863"/>
    <w:rsid w:val="00B40462"/>
    <w:rsid w:val="00B445A2"/>
    <w:rsid w:val="00B70E98"/>
    <w:rsid w:val="00C54A5D"/>
    <w:rsid w:val="00C55C35"/>
    <w:rsid w:val="00CC1EA9"/>
    <w:rsid w:val="00D06B25"/>
    <w:rsid w:val="00D207EA"/>
    <w:rsid w:val="00D2605B"/>
    <w:rsid w:val="00DC221B"/>
    <w:rsid w:val="00E00F1D"/>
    <w:rsid w:val="00E314CF"/>
    <w:rsid w:val="00E769DD"/>
    <w:rsid w:val="00E778BC"/>
    <w:rsid w:val="00EF08EC"/>
    <w:rsid w:val="00F61753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02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02B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6B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6B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6B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6B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6B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B2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70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Fernanda</cp:lastModifiedBy>
  <cp:revision>3</cp:revision>
  <dcterms:created xsi:type="dcterms:W3CDTF">2019-06-11T18:21:00Z</dcterms:created>
  <dcterms:modified xsi:type="dcterms:W3CDTF">2019-06-11T18:22:00Z</dcterms:modified>
</cp:coreProperties>
</file>