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3E" w:rsidRPr="00F14B50" w:rsidRDefault="00A3393E" w:rsidP="00A3393E">
      <w:pPr>
        <w:shd w:val="clear" w:color="auto" w:fill="FFFFFF"/>
        <w:spacing w:after="0"/>
        <w:rPr>
          <w:rStyle w:val="nfase"/>
          <w:rFonts w:asciiTheme="majorHAnsi" w:hAnsiTheme="majorHAnsi"/>
        </w:rPr>
      </w:pP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b/>
          <w:lang w:eastAsia="pt-BR"/>
        </w:rPr>
      </w:pPr>
      <w:r w:rsidRPr="00F14B50">
        <w:rPr>
          <w:rFonts w:asciiTheme="majorHAnsi" w:eastAsia="Times New Roman" w:hAnsiTheme="majorHAnsi" w:cs="Segoe UI"/>
          <w:b/>
          <w:bCs/>
          <w:lang w:eastAsia="pt-BR"/>
        </w:rPr>
        <w:t>CSO 112 – INTRODUÇÃO À SOCIOLOGIA: FUNDAMENTOS DO PENSAMENTO SOCIOLÓGICO</w:t>
      </w:r>
    </w:p>
    <w:p w:rsidR="00A3393E" w:rsidRPr="00F14B50" w:rsidRDefault="002A3146" w:rsidP="00A3393E">
      <w:pPr>
        <w:shd w:val="clear" w:color="auto" w:fill="FFFFFF"/>
        <w:spacing w:after="0"/>
        <w:rPr>
          <w:rFonts w:asciiTheme="majorHAnsi" w:eastAsia="Times New Roman" w:hAnsiTheme="majorHAnsi" w:cs="Segoe UI"/>
          <w:lang w:eastAsia="pt-BR"/>
        </w:rPr>
      </w:pPr>
      <w:r>
        <w:rPr>
          <w:rFonts w:asciiTheme="majorHAnsi" w:eastAsia="Times New Roman" w:hAnsiTheme="majorHAnsi" w:cs="Segoe UI"/>
          <w:bCs/>
          <w:lang w:eastAsia="pt-BR"/>
        </w:rPr>
        <w:t>Prof</w:t>
      </w:r>
      <w:r>
        <w:t>.ª</w:t>
      </w:r>
      <w:r>
        <w:rPr>
          <w:rFonts w:asciiTheme="majorHAnsi" w:eastAsia="Times New Roman" w:hAnsiTheme="majorHAnsi" w:cs="Segoe UI"/>
          <w:bCs/>
          <w:lang w:eastAsia="pt-BR"/>
        </w:rPr>
        <w:t xml:space="preserve"> Dr.</w:t>
      </w:r>
      <w:r>
        <w:t>ª</w:t>
      </w:r>
      <w:r>
        <w:rPr>
          <w:rFonts w:asciiTheme="majorHAnsi" w:eastAsia="Times New Roman" w:hAnsiTheme="majorHAnsi" w:cs="Segoe UI"/>
          <w:bCs/>
          <w:lang w:eastAsia="pt-BR"/>
        </w:rPr>
        <w:t xml:space="preserve"> </w:t>
      </w:r>
      <w:r w:rsidR="00A3393E" w:rsidRPr="00F14B50">
        <w:rPr>
          <w:rFonts w:asciiTheme="majorHAnsi" w:eastAsia="Times New Roman" w:hAnsiTheme="majorHAnsi" w:cs="Segoe UI"/>
          <w:bCs/>
          <w:lang w:eastAsia="pt-BR"/>
        </w:rPr>
        <w:t>Célia Arribas</w:t>
      </w: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lang w:eastAsia="pt-BR"/>
        </w:rPr>
      </w:pPr>
      <w:r>
        <w:rPr>
          <w:rFonts w:asciiTheme="majorHAnsi" w:eastAsia="Times New Roman" w:hAnsiTheme="majorHAnsi" w:cs="Segoe UI"/>
          <w:lang w:eastAsia="pt-BR"/>
        </w:rPr>
        <w:t>2018</w:t>
      </w:r>
      <w:r w:rsidRPr="00F14B50">
        <w:rPr>
          <w:rFonts w:asciiTheme="majorHAnsi" w:eastAsia="Times New Roman" w:hAnsiTheme="majorHAnsi" w:cs="Segoe UI"/>
          <w:lang w:eastAsia="pt-BR"/>
        </w:rPr>
        <w:t>/</w:t>
      </w:r>
      <w:r>
        <w:rPr>
          <w:rFonts w:asciiTheme="majorHAnsi" w:eastAsia="Times New Roman" w:hAnsiTheme="majorHAnsi" w:cs="Segoe UI"/>
          <w:lang w:eastAsia="pt-BR"/>
        </w:rPr>
        <w:t>1</w:t>
      </w:r>
    </w:p>
    <w:p w:rsidR="00A3393E" w:rsidRDefault="00A3393E" w:rsidP="005270CD">
      <w:pPr>
        <w:shd w:val="clear" w:color="auto" w:fill="FFFFFF"/>
        <w:spacing w:after="0"/>
        <w:rPr>
          <w:rFonts w:asciiTheme="majorHAnsi" w:eastAsia="Times New Roman" w:hAnsiTheme="majorHAnsi" w:cs="Segoe UI"/>
          <w:lang w:eastAsia="pt-BR"/>
        </w:rPr>
      </w:pPr>
      <w:r w:rsidRPr="00F14B50">
        <w:rPr>
          <w:rFonts w:asciiTheme="majorHAnsi" w:eastAsia="Times New Roman" w:hAnsiTheme="majorHAnsi" w:cs="Segoe UI"/>
          <w:lang w:eastAsia="pt-BR"/>
        </w:rPr>
        <w:t>E-mail: </w:t>
      </w:r>
      <w:hyperlink r:id="rId8" w:history="1">
        <w:r w:rsidRPr="00F14B50">
          <w:rPr>
            <w:rStyle w:val="Hyperlink"/>
            <w:rFonts w:asciiTheme="majorHAnsi" w:eastAsia="Times New Roman" w:hAnsiTheme="majorHAnsi" w:cs="Segoe UI"/>
            <w:lang w:eastAsia="pt-BR"/>
          </w:rPr>
          <w:t>celiarribas@yahoo.com.br</w:t>
        </w:r>
      </w:hyperlink>
      <w:r w:rsidRPr="00F14B50">
        <w:rPr>
          <w:rFonts w:asciiTheme="majorHAnsi" w:eastAsia="Times New Roman" w:hAnsiTheme="majorHAnsi" w:cs="Segoe UI"/>
          <w:u w:val="single"/>
          <w:lang w:eastAsia="pt-BR"/>
        </w:rPr>
        <w:t xml:space="preserve"> </w:t>
      </w:r>
    </w:p>
    <w:p w:rsidR="005270CD" w:rsidRPr="005270CD" w:rsidRDefault="005270CD" w:rsidP="005270CD">
      <w:pPr>
        <w:shd w:val="clear" w:color="auto" w:fill="FFFFFF"/>
        <w:spacing w:after="0"/>
        <w:rPr>
          <w:rFonts w:asciiTheme="majorHAnsi" w:eastAsia="Times New Roman" w:hAnsiTheme="majorHAnsi" w:cs="Segoe UI"/>
          <w:lang w:eastAsia="pt-BR"/>
        </w:rPr>
      </w:pP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b/>
          <w:lang w:eastAsia="pt-BR"/>
        </w:rPr>
      </w:pPr>
      <w:r w:rsidRPr="00F14B50">
        <w:rPr>
          <w:rFonts w:asciiTheme="majorHAnsi" w:eastAsia="Times New Roman" w:hAnsiTheme="majorHAnsi" w:cs="Segoe UI"/>
          <w:b/>
          <w:lang w:eastAsia="pt-BR"/>
        </w:rPr>
        <w:t xml:space="preserve">1 – EMENTA </w:t>
      </w: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b/>
          <w:lang w:eastAsia="pt-BR"/>
        </w:rPr>
      </w:pPr>
    </w:p>
    <w:p w:rsidR="00A3393E" w:rsidRPr="00F14B50" w:rsidRDefault="00257978" w:rsidP="00A3393E">
      <w:pPr>
        <w:shd w:val="clear" w:color="auto" w:fill="FFFFFF"/>
        <w:spacing w:after="0"/>
        <w:rPr>
          <w:rFonts w:asciiTheme="majorHAnsi" w:eastAsia="Times New Roman" w:hAnsiTheme="majorHAnsi" w:cs="Segoe UI"/>
          <w:lang w:eastAsia="pt-BR"/>
        </w:rPr>
      </w:pPr>
      <w:r>
        <w:rPr>
          <w:rFonts w:asciiTheme="majorHAnsi" w:eastAsia="Times New Roman" w:hAnsiTheme="majorHAnsi" w:cs="Segoe UI"/>
          <w:lang w:eastAsia="pt-BR"/>
        </w:rPr>
        <w:t>Serão trabalhadas</w:t>
      </w:r>
      <w:r w:rsidR="00A3393E" w:rsidRPr="00F14B50">
        <w:rPr>
          <w:rFonts w:asciiTheme="majorHAnsi" w:eastAsia="Times New Roman" w:hAnsiTheme="majorHAnsi" w:cs="Segoe UI"/>
          <w:lang w:eastAsia="pt-BR"/>
        </w:rPr>
        <w:t xml:space="preserve"> as principais contribuições teóricas, conceituais e epistemológicas dos denominados “clássicos” da Sociologia: </w:t>
      </w:r>
      <w:proofErr w:type="spellStart"/>
      <w:r w:rsidR="00A3393E" w:rsidRPr="00F14B50">
        <w:rPr>
          <w:rFonts w:asciiTheme="majorHAnsi" w:eastAsia="Times New Roman" w:hAnsiTheme="majorHAnsi" w:cs="Segoe UI"/>
          <w:lang w:eastAsia="pt-BR"/>
        </w:rPr>
        <w:t>Émile</w:t>
      </w:r>
      <w:proofErr w:type="spellEnd"/>
      <w:r w:rsidR="00A3393E" w:rsidRPr="00F14B50">
        <w:rPr>
          <w:rFonts w:asciiTheme="majorHAnsi" w:eastAsia="Times New Roman" w:hAnsiTheme="majorHAnsi" w:cs="Segoe UI"/>
          <w:lang w:eastAsia="pt-BR"/>
        </w:rPr>
        <w:t xml:space="preserve"> Durkheim, Karl Marx e Max Weber.</w:t>
      </w:r>
      <w:r w:rsidR="00A3393E" w:rsidRPr="00F14B50">
        <w:rPr>
          <w:rFonts w:asciiTheme="majorHAnsi" w:hAnsiTheme="majorHAnsi"/>
        </w:rPr>
        <w:t xml:space="preserve"> </w:t>
      </w:r>
      <w:r w:rsidR="00A3393E" w:rsidRPr="00F14B50">
        <w:rPr>
          <w:rFonts w:asciiTheme="majorHAnsi" w:eastAsia="Times New Roman" w:hAnsiTheme="majorHAnsi" w:cs="Segoe UI"/>
          <w:lang w:eastAsia="pt-BR"/>
        </w:rPr>
        <w:t>Por meio de abordagem histórica, pretende-se esclarecer o surgimento, o desenvolvimento e o estabelecimento de uma disciplina científica autônoma</w:t>
      </w:r>
      <w:r>
        <w:rPr>
          <w:rFonts w:asciiTheme="majorHAnsi" w:eastAsia="Times New Roman" w:hAnsiTheme="majorHAnsi" w:cs="Segoe UI"/>
          <w:lang w:eastAsia="pt-BR"/>
        </w:rPr>
        <w:t>,</w:t>
      </w:r>
      <w:r w:rsidR="00A3393E" w:rsidRPr="00F14B50">
        <w:rPr>
          <w:rFonts w:asciiTheme="majorHAnsi" w:eastAsia="Times New Roman" w:hAnsiTheme="majorHAnsi" w:cs="Segoe UI"/>
          <w:lang w:eastAsia="pt-BR"/>
        </w:rPr>
        <w:t xml:space="preserve"> dotada de instrumentos específicos de apreensão da realidade social</w:t>
      </w:r>
      <w:r>
        <w:rPr>
          <w:rFonts w:asciiTheme="majorHAnsi" w:eastAsia="Times New Roman" w:hAnsiTheme="majorHAnsi" w:cs="Segoe UI"/>
          <w:lang w:eastAsia="pt-BR"/>
        </w:rPr>
        <w:t>,</w:t>
      </w:r>
      <w:r w:rsidR="00A3393E" w:rsidRPr="00F14B50">
        <w:rPr>
          <w:rFonts w:asciiTheme="majorHAnsi" w:eastAsia="Times New Roman" w:hAnsiTheme="majorHAnsi" w:cs="Segoe UI"/>
          <w:lang w:eastAsia="pt-BR"/>
        </w:rPr>
        <w:t xml:space="preserve"> a fim de problematizar tanto sua inter-relação com os demais ramos das ciências humanas, quanto o significado atual do legado da tradição sociológica.</w:t>
      </w: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lang w:eastAsia="pt-BR"/>
        </w:rPr>
      </w:pPr>
    </w:p>
    <w:p w:rsidR="00A3393E" w:rsidRPr="00A3393E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b/>
          <w:lang w:eastAsia="pt-BR"/>
        </w:rPr>
      </w:pPr>
      <w:r w:rsidRPr="00A3393E">
        <w:rPr>
          <w:rFonts w:asciiTheme="majorHAnsi" w:eastAsia="Times New Roman" w:hAnsiTheme="majorHAnsi" w:cs="Segoe UI"/>
          <w:b/>
          <w:lang w:eastAsia="pt-BR"/>
        </w:rPr>
        <w:t>2 – CONTEÚDO</w:t>
      </w:r>
    </w:p>
    <w:p w:rsidR="00A3393E" w:rsidRPr="00A3393E" w:rsidRDefault="00A3393E" w:rsidP="00A3393E">
      <w:pPr>
        <w:rPr>
          <w:rFonts w:asciiTheme="majorHAnsi" w:hAnsiTheme="majorHAnsi"/>
          <w:b/>
        </w:rPr>
      </w:pPr>
      <w:r w:rsidRPr="00A3393E">
        <w:rPr>
          <w:rFonts w:asciiTheme="majorHAnsi" w:hAnsiTheme="majorHAnsi"/>
          <w:b/>
        </w:rPr>
        <w:t>Introdução</w:t>
      </w:r>
    </w:p>
    <w:p w:rsidR="00A3393E" w:rsidRPr="00A3393E" w:rsidRDefault="00A3393E" w:rsidP="00A3393E">
      <w:pPr>
        <w:pStyle w:val="PargrafodaLista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3393E">
        <w:rPr>
          <w:rFonts w:asciiTheme="majorHAnsi" w:hAnsiTheme="majorHAnsi"/>
          <w:sz w:val="20"/>
          <w:szCs w:val="20"/>
        </w:rPr>
        <w:t>Antecedentes históricos;</w:t>
      </w:r>
    </w:p>
    <w:p w:rsidR="00A3393E" w:rsidRPr="00A3393E" w:rsidRDefault="00A3393E" w:rsidP="00A3393E">
      <w:pPr>
        <w:pStyle w:val="PargrafodaLista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3393E">
        <w:rPr>
          <w:rFonts w:asciiTheme="majorHAnsi" w:hAnsiTheme="majorHAnsi"/>
          <w:sz w:val="20"/>
          <w:szCs w:val="20"/>
        </w:rPr>
        <w:t>O surgimento e a formação da Sociologia;</w:t>
      </w:r>
    </w:p>
    <w:p w:rsidR="00A3393E" w:rsidRPr="00A3393E" w:rsidRDefault="00A3393E" w:rsidP="00A3393E">
      <w:pPr>
        <w:rPr>
          <w:rFonts w:asciiTheme="majorHAnsi" w:hAnsiTheme="majorHAnsi"/>
          <w:b/>
        </w:rPr>
      </w:pPr>
      <w:r w:rsidRPr="00A3393E">
        <w:rPr>
          <w:rFonts w:asciiTheme="majorHAnsi" w:hAnsiTheme="majorHAnsi"/>
          <w:b/>
        </w:rPr>
        <w:t>Parte I - Durkheim e a Escola Francesa de Sociologia</w:t>
      </w:r>
    </w:p>
    <w:p w:rsidR="00A3393E" w:rsidRPr="00A3393E" w:rsidRDefault="00A3393E" w:rsidP="00A3393E">
      <w:pPr>
        <w:pStyle w:val="PargrafodaLista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A3393E">
        <w:rPr>
          <w:rFonts w:asciiTheme="majorHAnsi" w:hAnsiTheme="majorHAnsi"/>
          <w:sz w:val="20"/>
          <w:szCs w:val="20"/>
        </w:rPr>
        <w:t>A institucionalização de um saber metodologicamente delimitado;</w:t>
      </w:r>
    </w:p>
    <w:p w:rsidR="00A3393E" w:rsidRPr="00A3393E" w:rsidRDefault="00A3393E" w:rsidP="00A3393E">
      <w:pPr>
        <w:pStyle w:val="PargrafodaLista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A3393E">
        <w:rPr>
          <w:rFonts w:asciiTheme="majorHAnsi" w:hAnsiTheme="majorHAnsi"/>
          <w:sz w:val="20"/>
          <w:szCs w:val="20"/>
        </w:rPr>
        <w:t>O consenso em torno de normas e valores;</w:t>
      </w:r>
    </w:p>
    <w:p w:rsidR="00A3393E" w:rsidRPr="00A3393E" w:rsidRDefault="00A3393E" w:rsidP="00A3393E">
      <w:pPr>
        <w:rPr>
          <w:rFonts w:asciiTheme="majorHAnsi" w:hAnsiTheme="majorHAnsi"/>
          <w:b/>
        </w:rPr>
      </w:pPr>
      <w:r w:rsidRPr="00A3393E">
        <w:rPr>
          <w:rFonts w:asciiTheme="majorHAnsi" w:hAnsiTheme="majorHAnsi"/>
          <w:b/>
        </w:rPr>
        <w:t>Parte II - Para uma sociologia da Revolução</w:t>
      </w:r>
    </w:p>
    <w:p w:rsidR="00A3393E" w:rsidRPr="00A3393E" w:rsidRDefault="00A3393E" w:rsidP="00A3393E">
      <w:pPr>
        <w:pStyle w:val="PargrafodaList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A3393E">
        <w:rPr>
          <w:rFonts w:asciiTheme="majorHAnsi" w:hAnsiTheme="majorHAnsi"/>
          <w:sz w:val="20"/>
          <w:szCs w:val="20"/>
        </w:rPr>
        <w:t>Marx e o estabelecimento do Materialismo Histórico-Dialético;</w:t>
      </w:r>
    </w:p>
    <w:p w:rsidR="00A3393E" w:rsidRPr="00A3393E" w:rsidRDefault="00A3393E" w:rsidP="00A3393E">
      <w:pPr>
        <w:pStyle w:val="PargrafodaList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A3393E">
        <w:rPr>
          <w:rFonts w:asciiTheme="majorHAnsi" w:hAnsiTheme="majorHAnsi"/>
          <w:sz w:val="20"/>
          <w:szCs w:val="20"/>
        </w:rPr>
        <w:t>Ideologia, exploração e luta de classes;</w:t>
      </w:r>
    </w:p>
    <w:p w:rsidR="00A3393E" w:rsidRPr="00A3393E" w:rsidRDefault="00A3393E" w:rsidP="00A3393E">
      <w:pPr>
        <w:rPr>
          <w:rFonts w:asciiTheme="majorHAnsi" w:hAnsiTheme="majorHAnsi"/>
          <w:b/>
        </w:rPr>
      </w:pPr>
      <w:r w:rsidRPr="00A3393E">
        <w:rPr>
          <w:rFonts w:asciiTheme="majorHAnsi" w:hAnsiTheme="majorHAnsi"/>
          <w:b/>
        </w:rPr>
        <w:t>Parte III - Max Weber: crítica e resignação</w:t>
      </w:r>
    </w:p>
    <w:p w:rsidR="00A3393E" w:rsidRPr="00A3393E" w:rsidRDefault="00A3393E" w:rsidP="00A3393E">
      <w:pPr>
        <w:pStyle w:val="PargrafodaLista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393E">
        <w:rPr>
          <w:rFonts w:asciiTheme="majorHAnsi" w:hAnsiTheme="majorHAnsi"/>
          <w:sz w:val="20"/>
          <w:szCs w:val="20"/>
        </w:rPr>
        <w:t xml:space="preserve">A sociologia compreensiva de Max Weber e seus conceitos fundamentais; </w:t>
      </w:r>
    </w:p>
    <w:p w:rsidR="00A3393E" w:rsidRPr="00A3393E" w:rsidRDefault="00A3393E" w:rsidP="00A3393E">
      <w:pPr>
        <w:pStyle w:val="PargrafodaLista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393E">
        <w:rPr>
          <w:rFonts w:asciiTheme="majorHAnsi" w:hAnsiTheme="majorHAnsi"/>
          <w:sz w:val="20"/>
          <w:szCs w:val="20"/>
        </w:rPr>
        <w:t>Racionalização e dominação;</w:t>
      </w:r>
    </w:p>
    <w:p w:rsidR="00A3393E" w:rsidRPr="00F14B50" w:rsidRDefault="00A3393E" w:rsidP="00A3393E">
      <w:pPr>
        <w:rPr>
          <w:rFonts w:asciiTheme="majorHAnsi" w:hAnsiTheme="majorHAnsi"/>
          <w:b/>
          <w:color w:val="FF0000"/>
        </w:rPr>
      </w:pP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b/>
          <w:lang w:eastAsia="pt-BR"/>
        </w:rPr>
      </w:pPr>
      <w:r w:rsidRPr="00F14B50">
        <w:rPr>
          <w:rFonts w:asciiTheme="majorHAnsi" w:eastAsia="Times New Roman" w:hAnsiTheme="majorHAnsi" w:cs="Segoe UI"/>
          <w:b/>
          <w:lang w:eastAsia="pt-BR"/>
        </w:rPr>
        <w:t>3 – MÉTODOS UTILIZADOS</w:t>
      </w: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lang w:eastAsia="pt-BR"/>
        </w:rPr>
      </w:pPr>
      <w:r w:rsidRPr="00F14B50">
        <w:rPr>
          <w:rFonts w:asciiTheme="majorHAnsi" w:eastAsia="Times New Roman" w:hAnsiTheme="majorHAnsi" w:cs="Segoe UI"/>
          <w:lang w:eastAsia="pt-BR"/>
        </w:rPr>
        <w:t>A disciplina constará de aulas expositivas baseadas nos textos indicados. Por se tratar de um curso de formação de cientistas sociais, a carga de leitura é obrigatória e dela depende</w:t>
      </w:r>
      <w:r w:rsidR="005270CD">
        <w:rPr>
          <w:rFonts w:asciiTheme="majorHAnsi" w:eastAsia="Times New Roman" w:hAnsiTheme="majorHAnsi" w:cs="Segoe UI"/>
          <w:lang w:eastAsia="pt-BR"/>
        </w:rPr>
        <w:t>m</w:t>
      </w:r>
      <w:bookmarkStart w:id="0" w:name="_GoBack"/>
      <w:bookmarkEnd w:id="0"/>
      <w:r w:rsidRPr="00F14B50">
        <w:rPr>
          <w:rFonts w:asciiTheme="majorHAnsi" w:eastAsia="Times New Roman" w:hAnsiTheme="majorHAnsi" w:cs="Segoe UI"/>
          <w:lang w:eastAsia="pt-BR"/>
        </w:rPr>
        <w:t xml:space="preserve"> a apreensão do conteúdo e os debates realizados em sala de aula. </w:t>
      </w: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lang w:eastAsia="pt-BR"/>
        </w:rPr>
      </w:pP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b/>
          <w:lang w:eastAsia="pt-BR"/>
        </w:rPr>
      </w:pPr>
      <w:r w:rsidRPr="00F14B50">
        <w:rPr>
          <w:rFonts w:asciiTheme="majorHAnsi" w:eastAsia="Times New Roman" w:hAnsiTheme="majorHAnsi" w:cs="Segoe UI"/>
          <w:b/>
          <w:lang w:eastAsia="pt-BR"/>
        </w:rPr>
        <w:t>4 – AVALIAÇÃO</w:t>
      </w: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lang w:eastAsia="pt-BR"/>
        </w:rPr>
      </w:pPr>
      <w:r w:rsidRPr="00F14B50">
        <w:rPr>
          <w:rFonts w:asciiTheme="majorHAnsi" w:eastAsia="Times New Roman" w:hAnsiTheme="majorHAnsi" w:cs="Segoe UI"/>
          <w:lang w:eastAsia="pt-BR"/>
        </w:rPr>
        <w:t xml:space="preserve">A avaliação será feita com base na participação dos alunos nas discussões em sala de aula e nas notas das três provas, que têm igual peso.  </w:t>
      </w: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color w:val="FF0000"/>
          <w:lang w:eastAsia="pt-BR"/>
        </w:rPr>
      </w:pP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color w:val="FF0000"/>
          <w:lang w:eastAsia="pt-BR"/>
        </w:rPr>
      </w:pPr>
    </w:p>
    <w:p w:rsidR="00A3393E" w:rsidRPr="00F14B50" w:rsidRDefault="00A3393E" w:rsidP="00A3393E">
      <w:pPr>
        <w:shd w:val="clear" w:color="auto" w:fill="FFFFFF"/>
        <w:spacing w:after="0"/>
        <w:rPr>
          <w:rFonts w:asciiTheme="majorHAnsi" w:eastAsia="Times New Roman" w:hAnsiTheme="majorHAnsi" w:cs="Segoe UI"/>
          <w:color w:val="FF0000"/>
          <w:lang w:eastAsia="pt-BR"/>
        </w:rPr>
      </w:pPr>
    </w:p>
    <w:p w:rsidR="00A3393E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  <w:r w:rsidRPr="00F14B50">
        <w:rPr>
          <w:rFonts w:asciiTheme="majorHAnsi" w:eastAsia="Times New Roman" w:hAnsiTheme="majorHAnsi" w:cs="Segoe UI"/>
          <w:b/>
          <w:lang w:eastAsia="pt-BR"/>
        </w:rPr>
        <w:lastRenderedPageBreak/>
        <w:t>5 – CRONOGRAMA</w:t>
      </w:r>
    </w:p>
    <w:p w:rsidR="00A3393E" w:rsidRPr="00F14B50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9"/>
        <w:gridCol w:w="8317"/>
      </w:tblGrid>
      <w:tr w:rsidR="00A3393E" w:rsidRPr="00F14B50" w:rsidTr="00E23876">
        <w:tc>
          <w:tcPr>
            <w:tcW w:w="746" w:type="pct"/>
            <w:vAlign w:val="center"/>
          </w:tcPr>
          <w:p w:rsidR="00A3393E" w:rsidRPr="00F14B50" w:rsidRDefault="00257978" w:rsidP="00E23876">
            <w:pPr>
              <w:spacing w:before="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AULA</w:t>
            </w:r>
          </w:p>
        </w:tc>
        <w:tc>
          <w:tcPr>
            <w:tcW w:w="4254" w:type="pct"/>
            <w:vAlign w:val="center"/>
          </w:tcPr>
          <w:p w:rsidR="00A3393E" w:rsidRPr="00F14B50" w:rsidRDefault="00A3393E" w:rsidP="00E2387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b/>
                <w:sz w:val="18"/>
                <w:szCs w:val="18"/>
              </w:rPr>
              <w:t>TEXTOS</w:t>
            </w:r>
          </w:p>
        </w:tc>
      </w:tr>
      <w:tr w:rsidR="00A3393E" w:rsidRPr="00F14B50" w:rsidTr="00E23876">
        <w:trPr>
          <w:trHeight w:val="792"/>
        </w:trPr>
        <w:tc>
          <w:tcPr>
            <w:tcW w:w="746" w:type="pct"/>
            <w:vAlign w:val="center"/>
          </w:tcPr>
          <w:p w:rsidR="00A3393E" w:rsidRPr="00F14B50" w:rsidRDefault="00A3393E" w:rsidP="00E23876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1ª aula: </w:t>
            </w:r>
            <w:r>
              <w:rPr>
                <w:rFonts w:asciiTheme="majorHAnsi" w:hAnsiTheme="majorHAnsi" w:cs="Arial"/>
                <w:sz w:val="18"/>
                <w:szCs w:val="18"/>
              </w:rPr>
              <w:t>08/03</w:t>
            </w:r>
          </w:p>
          <w:p w:rsidR="00A3393E" w:rsidRPr="00F14B50" w:rsidRDefault="00A3393E" w:rsidP="00E23876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54" w:type="pct"/>
            <w:vAlign w:val="center"/>
          </w:tcPr>
          <w:p w:rsidR="00A3393E" w:rsidRPr="00F14B50" w:rsidRDefault="00A3393E" w:rsidP="00E23876">
            <w:pPr>
              <w:spacing w:before="0" w:after="0"/>
              <w:rPr>
                <w:rFonts w:asciiTheme="majorHAnsi" w:hAnsiTheme="majorHAnsi"/>
                <w:sz w:val="18"/>
                <w:szCs w:val="18"/>
              </w:rPr>
            </w:pPr>
            <w:r w:rsidRPr="00F14B50">
              <w:rPr>
                <w:rFonts w:asciiTheme="majorHAnsi" w:hAnsiTheme="majorHAnsi"/>
                <w:sz w:val="18"/>
                <w:szCs w:val="18"/>
              </w:rPr>
              <w:t xml:space="preserve">HOBSBAWM, Eric. Os trabalhadores pobres (cap. 11); A ideologia secular (cap. 13). In: </w:t>
            </w:r>
            <w:r w:rsidRPr="00F14B50">
              <w:rPr>
                <w:rFonts w:asciiTheme="majorHAnsi" w:hAnsiTheme="majorHAnsi"/>
                <w:b/>
                <w:sz w:val="18"/>
                <w:szCs w:val="18"/>
              </w:rPr>
              <w:t>A era das revoluções (1789-1848)</w:t>
            </w:r>
            <w:r w:rsidRPr="00F14B50">
              <w:rPr>
                <w:rFonts w:asciiTheme="majorHAnsi" w:hAnsiTheme="majorHAnsi"/>
                <w:sz w:val="18"/>
                <w:szCs w:val="18"/>
              </w:rPr>
              <w:t>. Rio de Janeiro: Paz e Terra, 1996, pp. 221-237, pp. 255-274, pp. 354-357.</w:t>
            </w:r>
          </w:p>
          <w:p w:rsidR="00A3393E" w:rsidRPr="00F14B50" w:rsidRDefault="00A3393E" w:rsidP="00E23876">
            <w:pPr>
              <w:spacing w:before="0" w:after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14B50">
              <w:rPr>
                <w:rFonts w:asciiTheme="majorHAnsi" w:hAnsiTheme="majorHAnsi"/>
                <w:sz w:val="18"/>
                <w:szCs w:val="18"/>
              </w:rPr>
              <w:t xml:space="preserve">ENGELS, F. </w:t>
            </w:r>
            <w:r w:rsidRPr="00F14B50">
              <w:rPr>
                <w:rFonts w:asciiTheme="majorHAnsi" w:hAnsiTheme="majorHAnsi"/>
                <w:b/>
                <w:sz w:val="18"/>
                <w:szCs w:val="18"/>
              </w:rPr>
              <w:t>A situação da classe trabalhadora na Inglaterra</w:t>
            </w:r>
            <w:r w:rsidRPr="00F14B50">
              <w:rPr>
                <w:rFonts w:asciiTheme="majorHAnsi" w:hAnsiTheme="majorHAnsi"/>
                <w:sz w:val="18"/>
                <w:szCs w:val="18"/>
              </w:rPr>
              <w:t xml:space="preserve">. São Paulo: </w:t>
            </w:r>
            <w:proofErr w:type="spellStart"/>
            <w:r w:rsidRPr="00F14B50">
              <w:rPr>
                <w:rFonts w:asciiTheme="majorHAnsi" w:hAnsiTheme="majorHAnsi"/>
                <w:sz w:val="18"/>
                <w:szCs w:val="18"/>
              </w:rPr>
              <w:t>Boitempo</w:t>
            </w:r>
            <w:proofErr w:type="spellEnd"/>
            <w:r w:rsidRPr="00F14B50">
              <w:rPr>
                <w:rFonts w:asciiTheme="majorHAnsi" w:hAnsiTheme="majorHAnsi"/>
                <w:sz w:val="18"/>
                <w:szCs w:val="18"/>
              </w:rPr>
              <w:t>, 2008, pp. 36-62.</w:t>
            </w:r>
          </w:p>
        </w:tc>
      </w:tr>
      <w:tr w:rsidR="00A3393E" w:rsidRPr="00F14B50" w:rsidTr="00E23876">
        <w:trPr>
          <w:trHeight w:val="421"/>
        </w:trPr>
        <w:tc>
          <w:tcPr>
            <w:tcW w:w="746" w:type="pct"/>
            <w:vAlign w:val="center"/>
          </w:tcPr>
          <w:p w:rsidR="00A3393E" w:rsidRPr="00F14B50" w:rsidRDefault="00A3393E" w:rsidP="00A3393E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>2</w:t>
            </w:r>
            <w:r w:rsidRPr="00F14B50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a</w:t>
            </w: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 aula: </w:t>
            </w:r>
            <w:r>
              <w:rPr>
                <w:rFonts w:asciiTheme="majorHAnsi" w:hAnsiTheme="majorHAnsi" w:cs="Arial"/>
                <w:sz w:val="18"/>
                <w:szCs w:val="18"/>
              </w:rPr>
              <w:t>15/03</w:t>
            </w:r>
          </w:p>
        </w:tc>
        <w:tc>
          <w:tcPr>
            <w:tcW w:w="4254" w:type="pct"/>
            <w:vAlign w:val="center"/>
          </w:tcPr>
          <w:p w:rsidR="00A3393E" w:rsidRPr="00F14B50" w:rsidRDefault="00A3393E" w:rsidP="00E23876">
            <w:pPr>
              <w:spacing w:before="0" w:after="0"/>
              <w:rPr>
                <w:rFonts w:asciiTheme="majorHAnsi" w:hAnsiTheme="majorHAnsi"/>
                <w:sz w:val="18"/>
                <w:szCs w:val="18"/>
              </w:rPr>
            </w:pPr>
            <w:r w:rsidRPr="00F14B50">
              <w:rPr>
                <w:rFonts w:asciiTheme="majorHAnsi" w:hAnsiTheme="majorHAnsi"/>
                <w:sz w:val="18"/>
                <w:szCs w:val="18"/>
              </w:rPr>
              <w:t xml:space="preserve">DURKHEIM, </w:t>
            </w:r>
            <w:proofErr w:type="spellStart"/>
            <w:r w:rsidRPr="00F14B50">
              <w:rPr>
                <w:rFonts w:asciiTheme="majorHAnsi" w:hAnsiTheme="majorHAnsi"/>
                <w:sz w:val="18"/>
                <w:szCs w:val="18"/>
              </w:rPr>
              <w:t>Émile</w:t>
            </w:r>
            <w:proofErr w:type="spellEnd"/>
            <w:r w:rsidRPr="00F14B50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F14B50">
              <w:rPr>
                <w:rFonts w:asciiTheme="majorHAnsi" w:hAnsiTheme="majorHAnsi"/>
                <w:b/>
                <w:sz w:val="18"/>
                <w:szCs w:val="18"/>
              </w:rPr>
              <w:t>As Regras do Método Sociológico</w:t>
            </w:r>
            <w:r w:rsidRPr="00F14B50">
              <w:rPr>
                <w:rFonts w:asciiTheme="majorHAnsi" w:hAnsiTheme="majorHAnsi"/>
                <w:sz w:val="18"/>
                <w:szCs w:val="18"/>
              </w:rPr>
              <w:t>. São Paulo: Livraria Martins Fontes, 1999.</w:t>
            </w:r>
          </w:p>
        </w:tc>
      </w:tr>
      <w:tr w:rsidR="00A3393E" w:rsidRPr="00F14B50" w:rsidTr="00B81676">
        <w:trPr>
          <w:trHeight w:val="777"/>
        </w:trPr>
        <w:tc>
          <w:tcPr>
            <w:tcW w:w="746" w:type="pct"/>
            <w:vAlign w:val="center"/>
          </w:tcPr>
          <w:p w:rsidR="00A3393E" w:rsidRPr="00F14B50" w:rsidRDefault="00A3393E" w:rsidP="00A3393E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>3</w:t>
            </w:r>
            <w:r w:rsidRPr="00F14B50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a</w:t>
            </w: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 aula: </w:t>
            </w:r>
            <w:r>
              <w:rPr>
                <w:rFonts w:asciiTheme="majorHAnsi" w:hAnsiTheme="majorHAnsi" w:cs="Arial"/>
                <w:sz w:val="18"/>
                <w:szCs w:val="18"/>
              </w:rPr>
              <w:t>22/03</w:t>
            </w:r>
          </w:p>
        </w:tc>
        <w:tc>
          <w:tcPr>
            <w:tcW w:w="4254" w:type="pct"/>
            <w:vAlign w:val="center"/>
          </w:tcPr>
          <w:p w:rsidR="00A3393E" w:rsidRPr="00F14B50" w:rsidRDefault="00A3393E" w:rsidP="00E23876">
            <w:pPr>
              <w:spacing w:before="0" w:after="0"/>
              <w:rPr>
                <w:rFonts w:asciiTheme="majorHAnsi" w:hAnsiTheme="majorHAnsi"/>
                <w:sz w:val="18"/>
                <w:szCs w:val="18"/>
              </w:rPr>
            </w:pPr>
            <w:r w:rsidRPr="00F14B50">
              <w:rPr>
                <w:rFonts w:asciiTheme="majorHAnsi" w:hAnsiTheme="majorHAnsi"/>
                <w:sz w:val="18"/>
                <w:szCs w:val="18"/>
              </w:rPr>
              <w:t xml:space="preserve">DURKHEIM, </w:t>
            </w:r>
            <w:proofErr w:type="spellStart"/>
            <w:r w:rsidRPr="00F14B50">
              <w:rPr>
                <w:rFonts w:asciiTheme="majorHAnsi" w:hAnsiTheme="majorHAnsi"/>
                <w:sz w:val="18"/>
                <w:szCs w:val="18"/>
              </w:rPr>
              <w:t>Émile</w:t>
            </w:r>
            <w:proofErr w:type="spellEnd"/>
            <w:r w:rsidRPr="00F14B50">
              <w:rPr>
                <w:rFonts w:asciiTheme="majorHAnsi" w:hAnsiTheme="majorHAnsi"/>
                <w:sz w:val="18"/>
                <w:szCs w:val="18"/>
              </w:rPr>
              <w:t xml:space="preserve">. Introdução; Cap. I: Método para indicar essa função; Cap. II: Solidariedade mecânica ou por similitudes; Cap. III: A solidariedade devido à divisão do trabalho ou orgânica. In: </w:t>
            </w:r>
            <w:r w:rsidRPr="00F14B50">
              <w:rPr>
                <w:rFonts w:asciiTheme="majorHAnsi" w:hAnsiTheme="majorHAnsi"/>
                <w:b/>
                <w:sz w:val="18"/>
                <w:szCs w:val="18"/>
              </w:rPr>
              <w:t>Da Divisão do Trabalho Social</w:t>
            </w:r>
            <w:r w:rsidRPr="00F14B50">
              <w:rPr>
                <w:rFonts w:asciiTheme="majorHAnsi" w:hAnsiTheme="majorHAnsi"/>
                <w:sz w:val="18"/>
                <w:szCs w:val="18"/>
              </w:rPr>
              <w:t>. São Paulo: Livraria Martins Fontes, 1995, pp. 1 a 109.</w:t>
            </w:r>
          </w:p>
        </w:tc>
      </w:tr>
      <w:tr w:rsidR="00A3393E" w:rsidRPr="00F14B50" w:rsidTr="00E23876">
        <w:trPr>
          <w:trHeight w:val="853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4ª aula: </w:t>
            </w:r>
            <w:r w:rsidR="001E3D7B">
              <w:rPr>
                <w:rFonts w:asciiTheme="majorHAnsi" w:hAnsiTheme="majorHAnsi" w:cs="Arial"/>
                <w:sz w:val="18"/>
                <w:szCs w:val="18"/>
              </w:rPr>
              <w:t>05/04</w:t>
            </w:r>
          </w:p>
        </w:tc>
        <w:tc>
          <w:tcPr>
            <w:tcW w:w="4254" w:type="pct"/>
            <w:vAlign w:val="center"/>
          </w:tcPr>
          <w:p w:rsidR="00A3393E" w:rsidRPr="00F14B50" w:rsidRDefault="00A3393E" w:rsidP="00E23876">
            <w:pPr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/>
                <w:sz w:val="18"/>
                <w:szCs w:val="18"/>
              </w:rPr>
              <w:t xml:space="preserve">DURKHEIM, </w:t>
            </w:r>
            <w:proofErr w:type="spellStart"/>
            <w:r w:rsidRPr="00F14B50">
              <w:rPr>
                <w:rFonts w:asciiTheme="majorHAnsi" w:hAnsiTheme="majorHAnsi"/>
                <w:sz w:val="18"/>
                <w:szCs w:val="18"/>
              </w:rPr>
              <w:t>Émile</w:t>
            </w:r>
            <w:proofErr w:type="spellEnd"/>
            <w:r w:rsidRPr="00F14B50">
              <w:rPr>
                <w:rFonts w:asciiTheme="majorHAnsi" w:hAnsiTheme="majorHAnsi"/>
                <w:sz w:val="18"/>
                <w:szCs w:val="18"/>
              </w:rPr>
              <w:t xml:space="preserve">. Livro I, Cap. 1. Definição do fenômeno religioso e da religião; Cap. 4. O totemismo como religião elementar; Livro II, Cap. 1. As crenças propriamente totêmicas; Conclusão. In: </w:t>
            </w:r>
            <w:r w:rsidRPr="00F14B50">
              <w:rPr>
                <w:rFonts w:asciiTheme="majorHAnsi" w:hAnsiTheme="majorHAnsi"/>
                <w:b/>
                <w:sz w:val="18"/>
                <w:szCs w:val="18"/>
              </w:rPr>
              <w:t>As formas elementares da vida religiosa</w:t>
            </w:r>
            <w:r w:rsidRPr="00F14B50">
              <w:rPr>
                <w:rFonts w:asciiTheme="majorHAnsi" w:hAnsiTheme="majorHAnsi"/>
                <w:sz w:val="18"/>
                <w:szCs w:val="18"/>
              </w:rPr>
              <w:t>. São Paulo: Martins Fontes, 2000, pp. 3-32; 82-92; 95-121; 457-498.</w:t>
            </w:r>
          </w:p>
        </w:tc>
      </w:tr>
      <w:tr w:rsidR="00A3393E" w:rsidRPr="00F14B50" w:rsidTr="00E23876">
        <w:trPr>
          <w:trHeight w:val="321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>5</w:t>
            </w:r>
            <w:r w:rsidRPr="00F14B50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ª</w:t>
            </w: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 aula: </w:t>
            </w:r>
            <w:r w:rsidR="001E3D7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12/04</w:t>
            </w:r>
          </w:p>
        </w:tc>
        <w:tc>
          <w:tcPr>
            <w:tcW w:w="4254" w:type="pct"/>
            <w:vAlign w:val="center"/>
          </w:tcPr>
          <w:p w:rsidR="00A3393E" w:rsidRPr="00F14B50" w:rsidRDefault="00A3393E" w:rsidP="00E23876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b/>
                <w:sz w:val="18"/>
                <w:szCs w:val="18"/>
              </w:rPr>
              <w:t xml:space="preserve">Prova </w:t>
            </w:r>
            <w:proofErr w:type="gramStart"/>
            <w:r w:rsidRPr="00F14B50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A3393E" w:rsidRPr="00F14B50" w:rsidTr="00E23876">
        <w:trPr>
          <w:trHeight w:val="567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6ª aula: </w:t>
            </w:r>
            <w:r w:rsidR="001E3D7B">
              <w:rPr>
                <w:rFonts w:asciiTheme="majorHAnsi" w:hAnsiTheme="majorHAnsi" w:cs="Arial"/>
                <w:sz w:val="18"/>
                <w:szCs w:val="18"/>
                <w:lang w:val="es-ES_tradnl"/>
              </w:rPr>
              <w:t>19/04</w:t>
            </w:r>
          </w:p>
        </w:tc>
        <w:tc>
          <w:tcPr>
            <w:tcW w:w="4254" w:type="pct"/>
            <w:vAlign w:val="center"/>
          </w:tcPr>
          <w:p w:rsidR="00A3393E" w:rsidRPr="00F14B50" w:rsidRDefault="00A3393E" w:rsidP="00E23876">
            <w:pPr>
              <w:spacing w:before="0" w:after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MARX, Karl; ENGELS, Friedrich. </w:t>
            </w:r>
            <w:r w:rsidRPr="00F14B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A história dos homens</w:t>
            </w:r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 In: FERNANDES, Florestan (org.). K. Marx, e F. Engels. Coleção Grandes Cientistas Sociais. São Paulo: Ática, 1989, pp. 182-214.</w:t>
            </w:r>
          </w:p>
        </w:tc>
      </w:tr>
      <w:tr w:rsidR="00A3393E" w:rsidRPr="00F14B50" w:rsidTr="00E23876">
        <w:trPr>
          <w:trHeight w:val="547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7ª aula: </w:t>
            </w:r>
            <w:r w:rsidR="001E3D7B">
              <w:rPr>
                <w:rFonts w:asciiTheme="majorHAnsi" w:hAnsiTheme="majorHAnsi" w:cs="Arial"/>
                <w:sz w:val="18"/>
                <w:szCs w:val="18"/>
              </w:rPr>
              <w:t>26/04</w:t>
            </w:r>
          </w:p>
        </w:tc>
        <w:tc>
          <w:tcPr>
            <w:tcW w:w="4254" w:type="pct"/>
            <w:vAlign w:val="center"/>
          </w:tcPr>
          <w:p w:rsidR="00A3393E" w:rsidRPr="00F14B50" w:rsidRDefault="00A3393E" w:rsidP="00E23876">
            <w:pPr>
              <w:spacing w:before="0" w:after="0"/>
              <w:rPr>
                <w:rFonts w:asciiTheme="majorHAnsi" w:eastAsia="Times New Roman" w:hAnsiTheme="majorHAnsi" w:cs="Segoe UI"/>
                <w:sz w:val="18"/>
                <w:szCs w:val="18"/>
                <w:lang w:eastAsia="pt-BR"/>
              </w:rPr>
            </w:pPr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MARX, Karl, ENGELS, Friedrich. </w:t>
            </w:r>
            <w:r w:rsidRPr="00F14B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Manifesto do partido comunista</w:t>
            </w:r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. São Paulo: </w:t>
            </w:r>
            <w:proofErr w:type="spellStart"/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Boitempo</w:t>
            </w:r>
            <w:proofErr w:type="spellEnd"/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 2013.</w:t>
            </w:r>
          </w:p>
        </w:tc>
      </w:tr>
      <w:tr w:rsidR="00A3393E" w:rsidRPr="00F14B50" w:rsidTr="00E23876">
        <w:trPr>
          <w:trHeight w:val="556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>8</w:t>
            </w:r>
            <w:r w:rsidRPr="00F14B50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a</w:t>
            </w: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 aula: </w:t>
            </w:r>
            <w:r w:rsidR="001E3D7B">
              <w:rPr>
                <w:rFonts w:asciiTheme="majorHAnsi" w:hAnsiTheme="majorHAnsi" w:cs="Arial"/>
                <w:sz w:val="18"/>
                <w:szCs w:val="18"/>
              </w:rPr>
              <w:t>03/05</w:t>
            </w:r>
          </w:p>
        </w:tc>
        <w:tc>
          <w:tcPr>
            <w:tcW w:w="4254" w:type="pct"/>
            <w:vAlign w:val="center"/>
          </w:tcPr>
          <w:p w:rsidR="00A3393E" w:rsidRPr="00F14B50" w:rsidRDefault="001E3D7B" w:rsidP="00E23876">
            <w:pPr>
              <w:spacing w:before="0" w:after="0"/>
              <w:rPr>
                <w:rFonts w:asciiTheme="majorHAnsi" w:eastAsia="Times New Roman" w:hAnsiTheme="majorHAnsi" w:cs="Segoe UI"/>
                <w:sz w:val="18"/>
                <w:szCs w:val="18"/>
                <w:lang w:eastAsia="pt-BR"/>
              </w:rPr>
            </w:pPr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MARX, Karl. </w:t>
            </w:r>
            <w:r w:rsidRPr="00F14B5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O Capital: crítica da economia política</w:t>
            </w:r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. A mercadoria (capítulo I). São Paulo: </w:t>
            </w:r>
            <w:proofErr w:type="spellStart"/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Boitempo</w:t>
            </w:r>
            <w:proofErr w:type="spellEnd"/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 pp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  <w:r w:rsidRPr="00F14B5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113-158.</w:t>
            </w:r>
          </w:p>
        </w:tc>
      </w:tr>
      <w:tr w:rsidR="00A3393E" w:rsidRPr="00F14B50" w:rsidTr="00B81676">
        <w:trPr>
          <w:trHeight w:val="347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9ª aula: </w:t>
            </w:r>
            <w:r w:rsidR="001E3D7B">
              <w:rPr>
                <w:rFonts w:asciiTheme="majorHAnsi" w:hAnsiTheme="majorHAnsi" w:cs="Arial"/>
                <w:sz w:val="18"/>
                <w:szCs w:val="18"/>
              </w:rPr>
              <w:t>10/05</w:t>
            </w:r>
          </w:p>
        </w:tc>
        <w:tc>
          <w:tcPr>
            <w:tcW w:w="4254" w:type="pct"/>
            <w:vAlign w:val="center"/>
          </w:tcPr>
          <w:p w:rsidR="00A3393E" w:rsidRPr="00F14B50" w:rsidRDefault="001E3D7B" w:rsidP="001E3D7B">
            <w:pPr>
              <w:spacing w:before="0" w:after="0"/>
              <w:jc w:val="center"/>
              <w:rPr>
                <w:rFonts w:asciiTheme="majorHAnsi" w:eastAsia="Times New Roman" w:hAnsiTheme="majorHAnsi" w:cs="Segoe UI"/>
                <w:sz w:val="18"/>
                <w:szCs w:val="18"/>
                <w:lang w:eastAsia="pt-BR"/>
              </w:rPr>
            </w:pPr>
            <w:r w:rsidRPr="00F14B50">
              <w:rPr>
                <w:rFonts w:asciiTheme="majorHAnsi" w:eastAsia="Times New Roman" w:hAnsiTheme="majorHAnsi" w:cs="Segoe UI"/>
                <w:b/>
                <w:sz w:val="18"/>
                <w:szCs w:val="18"/>
                <w:lang w:eastAsia="pt-BR"/>
              </w:rPr>
              <w:t xml:space="preserve">Prova </w:t>
            </w:r>
            <w:proofErr w:type="gramStart"/>
            <w:r w:rsidRPr="00F14B50">
              <w:rPr>
                <w:rFonts w:asciiTheme="majorHAnsi" w:eastAsia="Times New Roman" w:hAnsiTheme="majorHAnsi" w:cs="Segoe UI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A3393E" w:rsidRPr="00F14B50" w:rsidTr="00B81676">
        <w:trPr>
          <w:trHeight w:val="607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>10</w:t>
            </w:r>
            <w:r w:rsidRPr="00F14B50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a</w:t>
            </w: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 aula: </w:t>
            </w:r>
            <w:r w:rsidR="001E3D7B">
              <w:rPr>
                <w:rFonts w:asciiTheme="majorHAnsi" w:hAnsiTheme="majorHAnsi" w:cs="Arial"/>
                <w:sz w:val="18"/>
                <w:szCs w:val="18"/>
              </w:rPr>
              <w:t>17/05</w:t>
            </w:r>
          </w:p>
        </w:tc>
        <w:tc>
          <w:tcPr>
            <w:tcW w:w="4254" w:type="pct"/>
            <w:vAlign w:val="center"/>
          </w:tcPr>
          <w:p w:rsidR="00A3393E" w:rsidRPr="00F14B50" w:rsidRDefault="001E3D7B" w:rsidP="001E3D7B">
            <w:pPr>
              <w:spacing w:before="0" w:after="0"/>
              <w:rPr>
                <w:rFonts w:asciiTheme="majorHAnsi" w:eastAsia="Times New Roman" w:hAnsiTheme="majorHAnsi" w:cs="Segoe UI"/>
                <w:b/>
                <w:sz w:val="18"/>
                <w:szCs w:val="18"/>
                <w:lang w:eastAsia="pt-BR"/>
              </w:rPr>
            </w:pPr>
            <w:r w:rsidRPr="00F14B50">
              <w:rPr>
                <w:rFonts w:asciiTheme="majorHAnsi" w:eastAsia="Times New Roman" w:hAnsiTheme="majorHAnsi" w:cs="Segoe UI"/>
                <w:sz w:val="18"/>
                <w:szCs w:val="18"/>
                <w:lang w:eastAsia="pt-BR"/>
              </w:rPr>
              <w:t xml:space="preserve">WEBER, Max. Conceitos sociológicos fundamentais; Os tipos de dominação. In: </w:t>
            </w:r>
            <w:r w:rsidRPr="00F14B50">
              <w:rPr>
                <w:rFonts w:asciiTheme="majorHAnsi" w:eastAsia="Times New Roman" w:hAnsiTheme="majorHAnsi" w:cs="Segoe UI"/>
                <w:b/>
                <w:sz w:val="18"/>
                <w:szCs w:val="18"/>
                <w:lang w:eastAsia="pt-BR"/>
              </w:rPr>
              <w:t>Economia e sociedade</w:t>
            </w:r>
            <w:r w:rsidRPr="00F14B50">
              <w:rPr>
                <w:rFonts w:asciiTheme="majorHAnsi" w:eastAsia="Times New Roman" w:hAnsiTheme="majorHAnsi" w:cs="Segoe UI"/>
                <w:sz w:val="18"/>
                <w:szCs w:val="18"/>
                <w:lang w:eastAsia="pt-BR"/>
              </w:rPr>
              <w:t>. (vol. 1). Brasília: Editora UnB, 1991, pp. 1-35; 139-161.</w:t>
            </w:r>
          </w:p>
        </w:tc>
      </w:tr>
      <w:tr w:rsidR="00A3393E" w:rsidRPr="00F14B50" w:rsidTr="00B81676">
        <w:trPr>
          <w:trHeight w:val="701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>11</w:t>
            </w:r>
            <w:r w:rsidRPr="00F14B50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 xml:space="preserve">ª </w:t>
            </w: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aula: </w:t>
            </w:r>
            <w:r w:rsidR="001E3D7B">
              <w:rPr>
                <w:rFonts w:asciiTheme="majorHAnsi" w:hAnsiTheme="majorHAnsi" w:cs="Arial"/>
                <w:sz w:val="18"/>
                <w:szCs w:val="18"/>
              </w:rPr>
              <w:t>24/05</w:t>
            </w:r>
          </w:p>
        </w:tc>
        <w:tc>
          <w:tcPr>
            <w:tcW w:w="4254" w:type="pct"/>
            <w:vAlign w:val="center"/>
          </w:tcPr>
          <w:p w:rsidR="00A3393E" w:rsidRPr="00F14B50" w:rsidRDefault="001E3D7B" w:rsidP="00E23876">
            <w:pPr>
              <w:spacing w:before="0" w:after="0"/>
              <w:rPr>
                <w:rFonts w:asciiTheme="majorHAnsi" w:eastAsia="Times New Roman" w:hAnsiTheme="majorHAnsi" w:cs="Segoe UI"/>
                <w:sz w:val="18"/>
                <w:szCs w:val="18"/>
                <w:lang w:eastAsia="pt-BR"/>
              </w:rPr>
            </w:pPr>
            <w:r w:rsidRPr="008240D9">
              <w:rPr>
                <w:rFonts w:asciiTheme="majorHAnsi" w:hAnsiTheme="majorHAnsi"/>
                <w:sz w:val="18"/>
                <w:szCs w:val="18"/>
              </w:rPr>
              <w:t xml:space="preserve">WEBER, Max. Parte I. Cap. 2. O espírito do capitalismo; Parte II, Cap.2. Ascese e capitalismo. In: ________. </w:t>
            </w:r>
            <w:r w:rsidRPr="008240D9">
              <w:rPr>
                <w:rFonts w:asciiTheme="majorHAnsi" w:hAnsiTheme="majorHAnsi"/>
                <w:b/>
                <w:sz w:val="18"/>
                <w:szCs w:val="18"/>
              </w:rPr>
              <w:t>A ética protestante e o “espírito” do capitalismo</w:t>
            </w:r>
            <w:r w:rsidRPr="008240D9">
              <w:rPr>
                <w:rFonts w:asciiTheme="majorHAnsi" w:hAnsiTheme="majorHAnsi"/>
                <w:sz w:val="18"/>
                <w:szCs w:val="18"/>
              </w:rPr>
              <w:t>. São Paulo: Companhia das Letras, 2004, pp.41-69, pp.141-167.</w:t>
            </w:r>
          </w:p>
        </w:tc>
      </w:tr>
      <w:tr w:rsidR="00A3393E" w:rsidRPr="00F14B50" w:rsidTr="00B81676">
        <w:trPr>
          <w:trHeight w:val="555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12ª aula: </w:t>
            </w:r>
            <w:r w:rsidR="001E3D7B">
              <w:rPr>
                <w:rFonts w:asciiTheme="majorHAnsi" w:hAnsiTheme="majorHAnsi" w:cs="Arial"/>
                <w:sz w:val="18"/>
                <w:szCs w:val="18"/>
              </w:rPr>
              <w:t>07/06</w:t>
            </w:r>
          </w:p>
        </w:tc>
        <w:tc>
          <w:tcPr>
            <w:tcW w:w="4254" w:type="pct"/>
            <w:vAlign w:val="center"/>
          </w:tcPr>
          <w:p w:rsidR="001E3D7B" w:rsidRPr="00F14B50" w:rsidRDefault="001E3D7B" w:rsidP="001E3D7B">
            <w:pPr>
              <w:spacing w:before="0" w:after="0"/>
              <w:rPr>
                <w:rFonts w:asciiTheme="majorHAnsi" w:hAnsiTheme="majorHAnsi"/>
                <w:sz w:val="18"/>
                <w:szCs w:val="18"/>
              </w:rPr>
            </w:pPr>
            <w:r w:rsidRPr="00F14B50">
              <w:rPr>
                <w:rFonts w:asciiTheme="majorHAnsi" w:hAnsiTheme="majorHAnsi"/>
                <w:sz w:val="18"/>
                <w:szCs w:val="18"/>
              </w:rPr>
              <w:t xml:space="preserve">WEBER, Max. </w:t>
            </w:r>
            <w:r w:rsidRPr="00F14B50">
              <w:rPr>
                <w:rFonts w:asciiTheme="majorHAnsi" w:hAnsiTheme="majorHAnsi"/>
                <w:b/>
                <w:sz w:val="18"/>
                <w:szCs w:val="18"/>
              </w:rPr>
              <w:t>A ciência como vocação</w:t>
            </w:r>
            <w:r w:rsidRPr="00F14B5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A3393E" w:rsidRPr="00F14B50" w:rsidRDefault="001E3D7B" w:rsidP="001E3D7B">
            <w:pPr>
              <w:spacing w:before="0" w:after="0"/>
              <w:rPr>
                <w:rFonts w:asciiTheme="majorHAnsi" w:hAnsiTheme="majorHAnsi"/>
                <w:sz w:val="18"/>
                <w:szCs w:val="18"/>
              </w:rPr>
            </w:pPr>
            <w:r w:rsidRPr="00F14B50">
              <w:rPr>
                <w:rFonts w:asciiTheme="majorHAnsi" w:hAnsiTheme="majorHAnsi"/>
                <w:sz w:val="18"/>
                <w:szCs w:val="18"/>
              </w:rPr>
              <w:t xml:space="preserve"> (http://www.lusosofia.net/textos/weber_a_ciencia_como_vocacao.pdf)</w:t>
            </w:r>
          </w:p>
        </w:tc>
      </w:tr>
      <w:tr w:rsidR="00A3393E" w:rsidRPr="00F14B50" w:rsidTr="00E23876">
        <w:trPr>
          <w:trHeight w:val="420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13ª aula: </w:t>
            </w:r>
            <w:r w:rsidR="001E3D7B">
              <w:rPr>
                <w:rFonts w:asciiTheme="majorHAnsi" w:hAnsiTheme="majorHAnsi" w:cs="Arial"/>
                <w:sz w:val="18"/>
                <w:szCs w:val="18"/>
              </w:rPr>
              <w:t>14/06</w:t>
            </w:r>
          </w:p>
        </w:tc>
        <w:tc>
          <w:tcPr>
            <w:tcW w:w="4254" w:type="pct"/>
            <w:vAlign w:val="center"/>
          </w:tcPr>
          <w:p w:rsidR="00A3393E" w:rsidRPr="00F14B50" w:rsidRDefault="001E3D7B" w:rsidP="008240D9">
            <w:pPr>
              <w:spacing w:before="0" w:after="0"/>
              <w:jc w:val="left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Exibição e discussão </w:t>
            </w:r>
            <w:r w:rsidRPr="008240D9">
              <w:rPr>
                <w:rFonts w:asciiTheme="majorHAnsi" w:hAnsiTheme="majorHAnsi" w:cs="Arial"/>
                <w:sz w:val="18"/>
                <w:szCs w:val="18"/>
              </w:rPr>
              <w:t xml:space="preserve">do documentário </w:t>
            </w:r>
            <w:r w:rsidRPr="008240D9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The Corporation </w:t>
            </w:r>
            <w:r w:rsidRPr="008240D9">
              <w:rPr>
                <w:rFonts w:asciiTheme="majorHAnsi" w:hAnsiTheme="majorHAnsi" w:cs="Arial"/>
                <w:sz w:val="18"/>
                <w:szCs w:val="18"/>
              </w:rPr>
              <w:t>(2003)</w:t>
            </w:r>
          </w:p>
        </w:tc>
      </w:tr>
      <w:tr w:rsidR="00A3393E" w:rsidRPr="00F14B50" w:rsidTr="00B81676">
        <w:trPr>
          <w:trHeight w:val="413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14ª aula: </w:t>
            </w:r>
            <w:r w:rsidR="001E3D7B">
              <w:rPr>
                <w:rFonts w:asciiTheme="majorHAnsi" w:hAnsiTheme="majorHAnsi" w:cs="Arial"/>
                <w:sz w:val="18"/>
                <w:szCs w:val="18"/>
              </w:rPr>
              <w:t>21/06</w:t>
            </w:r>
          </w:p>
        </w:tc>
        <w:tc>
          <w:tcPr>
            <w:tcW w:w="4254" w:type="pct"/>
            <w:vAlign w:val="center"/>
          </w:tcPr>
          <w:p w:rsidR="00A3393E" w:rsidRPr="00F14B50" w:rsidRDefault="001E3D7B" w:rsidP="001E3D7B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b/>
                <w:sz w:val="18"/>
                <w:szCs w:val="18"/>
              </w:rPr>
              <w:t xml:space="preserve">Prova </w:t>
            </w:r>
            <w:proofErr w:type="gramStart"/>
            <w:r w:rsidRPr="00F14B50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proofErr w:type="gramEnd"/>
          </w:p>
        </w:tc>
      </w:tr>
      <w:tr w:rsidR="00A3393E" w:rsidRPr="00F14B50" w:rsidTr="00E23876">
        <w:trPr>
          <w:trHeight w:val="392"/>
        </w:trPr>
        <w:tc>
          <w:tcPr>
            <w:tcW w:w="746" w:type="pct"/>
            <w:vAlign w:val="center"/>
          </w:tcPr>
          <w:p w:rsidR="00A3393E" w:rsidRPr="00F14B50" w:rsidRDefault="00A3393E" w:rsidP="001E3D7B">
            <w:pPr>
              <w:spacing w:before="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sz w:val="18"/>
                <w:szCs w:val="18"/>
              </w:rPr>
              <w:t xml:space="preserve">15ª aula: </w:t>
            </w:r>
            <w:r w:rsidR="001E3D7B">
              <w:rPr>
                <w:rFonts w:asciiTheme="majorHAnsi" w:hAnsiTheme="majorHAnsi" w:cs="Arial"/>
                <w:sz w:val="18"/>
                <w:szCs w:val="18"/>
              </w:rPr>
              <w:t>28/06</w:t>
            </w:r>
          </w:p>
        </w:tc>
        <w:tc>
          <w:tcPr>
            <w:tcW w:w="4254" w:type="pct"/>
            <w:vAlign w:val="center"/>
          </w:tcPr>
          <w:p w:rsidR="00A3393E" w:rsidRPr="00F14B50" w:rsidRDefault="001E3D7B" w:rsidP="00E23876">
            <w:pPr>
              <w:spacing w:before="0"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14B50">
              <w:rPr>
                <w:rFonts w:asciiTheme="majorHAnsi" w:hAnsiTheme="majorHAnsi" w:cs="Arial"/>
                <w:b/>
                <w:sz w:val="18"/>
                <w:szCs w:val="18"/>
              </w:rPr>
              <w:t xml:space="preserve">Segunda chamada das provas 1, 2 e </w:t>
            </w:r>
            <w:proofErr w:type="gramStart"/>
            <w:r w:rsidRPr="00F14B50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proofErr w:type="gramEnd"/>
          </w:p>
        </w:tc>
      </w:tr>
    </w:tbl>
    <w:p w:rsidR="00A3393E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A3393E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A3393E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A3393E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A3393E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A3393E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A3393E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A3393E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257978" w:rsidRDefault="00257978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B81676" w:rsidRDefault="00B81676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257978" w:rsidRPr="00F14B50" w:rsidRDefault="00257978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A3393E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  <w:proofErr w:type="gramStart"/>
      <w:r w:rsidRPr="00F14B50">
        <w:rPr>
          <w:rFonts w:asciiTheme="majorHAnsi" w:eastAsia="Times New Roman" w:hAnsiTheme="majorHAnsi" w:cs="Segoe UI"/>
          <w:b/>
          <w:lang w:eastAsia="pt-BR"/>
        </w:rPr>
        <w:lastRenderedPageBreak/>
        <w:t>6 – BIBLIOGRAFIA</w:t>
      </w:r>
      <w:proofErr w:type="gramEnd"/>
      <w:r w:rsidRPr="00F14B50">
        <w:rPr>
          <w:rFonts w:asciiTheme="majorHAnsi" w:eastAsia="Times New Roman" w:hAnsiTheme="majorHAnsi" w:cs="Segoe UI"/>
          <w:b/>
          <w:lang w:eastAsia="pt-BR"/>
        </w:rPr>
        <w:t xml:space="preserve"> COMPLEMENTAR</w:t>
      </w:r>
    </w:p>
    <w:p w:rsidR="00A3393E" w:rsidRPr="00F14B50" w:rsidRDefault="00A3393E" w:rsidP="00A3393E">
      <w:pPr>
        <w:rPr>
          <w:rFonts w:asciiTheme="majorHAnsi" w:eastAsia="Times New Roman" w:hAnsiTheme="majorHAnsi" w:cs="Segoe UI"/>
          <w:b/>
          <w:lang w:eastAsia="pt-BR"/>
        </w:rPr>
      </w:pP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ADORNO, Theodor &amp; HORKHEIMER, Max. O conceito de sociologia (Cap. 1.); Sociedade (Cap. II.). In</w:t>
      </w:r>
      <w:proofErr w:type="gramStart"/>
      <w:r w:rsidRPr="00F14B50">
        <w:rPr>
          <w:rFonts w:asciiTheme="majorHAnsi" w:hAnsiTheme="majorHAnsi"/>
          <w:sz w:val="18"/>
          <w:szCs w:val="18"/>
        </w:rPr>
        <w:t>:.</w:t>
      </w:r>
      <w:proofErr w:type="gramEnd"/>
      <w:r w:rsidRPr="00F14B50">
        <w:rPr>
          <w:rFonts w:asciiTheme="majorHAnsi" w:hAnsiTheme="majorHAnsi"/>
          <w:sz w:val="18"/>
          <w:szCs w:val="18"/>
        </w:rPr>
        <w:t xml:space="preserve"> Temas básicos da sociologia. São Paulo: </w:t>
      </w:r>
      <w:proofErr w:type="spellStart"/>
      <w:r w:rsidRPr="00F14B50">
        <w:rPr>
          <w:rFonts w:asciiTheme="majorHAnsi" w:hAnsiTheme="majorHAnsi"/>
          <w:sz w:val="18"/>
          <w:szCs w:val="18"/>
        </w:rPr>
        <w:t>Cultrix</w:t>
      </w:r>
      <w:proofErr w:type="spellEnd"/>
      <w:r w:rsidRPr="00F14B50">
        <w:rPr>
          <w:rFonts w:asciiTheme="majorHAnsi" w:hAnsiTheme="majorHAnsi"/>
          <w:sz w:val="18"/>
          <w:szCs w:val="18"/>
        </w:rPr>
        <w:t>, 1978.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ADORNO, Theodor. Introdução à Sociologia. São Paulo: UNESP, 2008.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 xml:space="preserve">ALEXANDER, Jeffrey C. A importância dos clássicos. </w:t>
      </w:r>
      <w:r w:rsidRPr="002C0D5A">
        <w:rPr>
          <w:rFonts w:asciiTheme="majorHAnsi" w:hAnsiTheme="majorHAnsi"/>
          <w:sz w:val="18"/>
          <w:szCs w:val="18"/>
          <w:lang w:val="en-US"/>
        </w:rPr>
        <w:t xml:space="preserve">In: GIDDENS, Anthony e TURNER, Jonathan (Orgs.). </w:t>
      </w:r>
      <w:r w:rsidRPr="00F14B50">
        <w:rPr>
          <w:rFonts w:asciiTheme="majorHAnsi" w:hAnsiTheme="majorHAnsi"/>
          <w:sz w:val="18"/>
          <w:szCs w:val="18"/>
        </w:rPr>
        <w:t>Teoria Social Hoje. São Paulo: UNESP, 1999.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ARON, Raymond. As Etapas do pensamento sociológico. São Paulo, Martins Fontes, 2008.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BERGER, Peter L. Perspectivas sociológicas: uma visão humanística. Petrópolis: Vozes, 2011.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BOTTOMORE, Tom &amp; NISBET, Robert. “Max Weber e os efeitos da racionalização sobre a ordem social, econômica e política”. In: História da Análise Sociológica. Rio de Janeiro: Zahar Editores, 1980.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2C0D5A">
        <w:rPr>
          <w:rFonts w:asciiTheme="majorHAnsi" w:hAnsiTheme="majorHAnsi"/>
          <w:sz w:val="18"/>
          <w:szCs w:val="18"/>
          <w:lang w:val="en-US"/>
        </w:rPr>
        <w:t xml:space="preserve">COHN, Gabriel. </w:t>
      </w:r>
      <w:proofErr w:type="gramStart"/>
      <w:r w:rsidRPr="002C0D5A">
        <w:rPr>
          <w:rFonts w:asciiTheme="majorHAnsi" w:hAnsiTheme="majorHAnsi"/>
          <w:sz w:val="18"/>
          <w:szCs w:val="18"/>
          <w:lang w:val="en-US"/>
        </w:rPr>
        <w:t>“</w:t>
      </w:r>
      <w:proofErr w:type="spellStart"/>
      <w:r w:rsidRPr="002C0D5A">
        <w:rPr>
          <w:rFonts w:asciiTheme="majorHAnsi" w:hAnsiTheme="majorHAnsi"/>
          <w:sz w:val="18"/>
          <w:szCs w:val="18"/>
          <w:lang w:val="en-US"/>
        </w:rPr>
        <w:t>Introdução</w:t>
      </w:r>
      <w:proofErr w:type="spellEnd"/>
      <w:r w:rsidRPr="002C0D5A">
        <w:rPr>
          <w:rFonts w:asciiTheme="majorHAnsi" w:hAnsiTheme="majorHAnsi"/>
          <w:sz w:val="18"/>
          <w:szCs w:val="18"/>
          <w:lang w:val="en-US"/>
        </w:rPr>
        <w:t>”.</w:t>
      </w:r>
      <w:proofErr w:type="gramEnd"/>
      <w:r w:rsidRPr="002C0D5A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F14B50">
        <w:rPr>
          <w:rFonts w:asciiTheme="majorHAnsi" w:hAnsiTheme="majorHAnsi"/>
          <w:sz w:val="18"/>
          <w:szCs w:val="18"/>
          <w:lang w:val="en-US"/>
        </w:rPr>
        <w:t xml:space="preserve">In: COHN, Gabriel (org.), </w:t>
      </w:r>
      <w:proofErr w:type="gramStart"/>
      <w:r w:rsidRPr="00F14B50">
        <w:rPr>
          <w:rFonts w:asciiTheme="majorHAnsi" w:hAnsiTheme="majorHAnsi"/>
          <w:sz w:val="18"/>
          <w:szCs w:val="18"/>
          <w:lang w:val="en-US"/>
        </w:rPr>
        <w:t>Max</w:t>
      </w:r>
      <w:proofErr w:type="gramEnd"/>
      <w:r w:rsidRPr="00F14B50">
        <w:rPr>
          <w:rFonts w:asciiTheme="majorHAnsi" w:hAnsiTheme="majorHAnsi"/>
          <w:sz w:val="18"/>
          <w:szCs w:val="18"/>
          <w:lang w:val="en-US"/>
        </w:rPr>
        <w:t xml:space="preserve"> Weber. </w:t>
      </w:r>
      <w:r w:rsidRPr="00F14B50">
        <w:rPr>
          <w:rFonts w:asciiTheme="majorHAnsi" w:hAnsiTheme="majorHAnsi"/>
          <w:sz w:val="18"/>
          <w:szCs w:val="18"/>
        </w:rPr>
        <w:t>Coleção Grandes Cientistas Sociais: São Paulo: Ática, 1999.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 xml:space="preserve">COLLINS, </w:t>
      </w:r>
      <w:proofErr w:type="spellStart"/>
      <w:r w:rsidRPr="00F14B50">
        <w:rPr>
          <w:rFonts w:asciiTheme="majorHAnsi" w:hAnsiTheme="majorHAnsi"/>
          <w:sz w:val="18"/>
          <w:szCs w:val="18"/>
        </w:rPr>
        <w:t>Randal</w:t>
      </w:r>
      <w:proofErr w:type="spellEnd"/>
      <w:r w:rsidRPr="00F14B50">
        <w:rPr>
          <w:rFonts w:asciiTheme="majorHAnsi" w:hAnsiTheme="majorHAnsi"/>
          <w:sz w:val="18"/>
          <w:szCs w:val="18"/>
        </w:rPr>
        <w:t xml:space="preserve">. Quatro tradições sociológicas. Petrópolis: </w:t>
      </w:r>
      <w:proofErr w:type="gramStart"/>
      <w:r w:rsidRPr="00F14B50">
        <w:rPr>
          <w:rFonts w:asciiTheme="majorHAnsi" w:hAnsiTheme="majorHAnsi"/>
          <w:sz w:val="18"/>
          <w:szCs w:val="18"/>
        </w:rPr>
        <w:t>Editora Vozes</w:t>
      </w:r>
      <w:proofErr w:type="gramEnd"/>
      <w:r w:rsidRPr="00F14B50">
        <w:rPr>
          <w:rFonts w:asciiTheme="majorHAnsi" w:hAnsiTheme="majorHAnsi"/>
          <w:sz w:val="18"/>
          <w:szCs w:val="18"/>
        </w:rPr>
        <w:t>, 2009.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ELIAS, Norbert. Introdução à Sociologia. Lisboa: Edições 70, 1970.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 xml:space="preserve">ENGELS, Friedrich.  A situação da classe trabalhadora na Inglaterra segundo as observações do autor e fontes autênticas. São Paulo, </w:t>
      </w:r>
      <w:proofErr w:type="spellStart"/>
      <w:r w:rsidRPr="00F14B50">
        <w:rPr>
          <w:rFonts w:asciiTheme="majorHAnsi" w:hAnsiTheme="majorHAnsi"/>
          <w:sz w:val="18"/>
          <w:szCs w:val="18"/>
        </w:rPr>
        <w:t>Boitempo</w:t>
      </w:r>
      <w:proofErr w:type="spellEnd"/>
      <w:r w:rsidRPr="00F14B50">
        <w:rPr>
          <w:rFonts w:asciiTheme="majorHAnsi" w:hAnsiTheme="majorHAnsi"/>
          <w:sz w:val="18"/>
          <w:szCs w:val="18"/>
        </w:rPr>
        <w:t>, 2008.</w:t>
      </w:r>
    </w:p>
    <w:p w:rsidR="00A3393E" w:rsidRPr="00F14B50" w:rsidRDefault="00A3393E" w:rsidP="00A3393E">
      <w:pPr>
        <w:ind w:left="709" w:hanging="709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FERNANDES, Florestan. O que é a sociologia? In: Elementos de sociologia teórica. São Paulo/Rio de Janeiro: Edusp/Companhia Editora Nacional, 1970.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FREDERICO, Celso. O Jovem Marx: as origens da ontologia do ser social. São Paulo: Cortez Editora, 1995.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GIDDENS, Anthony. “Política e sociologia no pensamento de Max Weber”. In: Política, sociologia e teoria social: encontros com o pensamento social clássico e contemporâneo. São Paulo: Editora UNESP, 1998.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GIDDENS, Anthony. “Sociologia: questões e problemas”. In: Sociologia: uma breve, porém crítica introdução. Rio de Janeiro: Zahar Editores, 1984.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HOBSBAWN, Eric. “Os trabalhadores pobres” e “A ideologia secular”. In: A era das revoluções: 1789-1848. Rio de Janeiro: Editora Paz e Terra, 1989.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KONDER, Leandro. Marx, vida e obra. Rio de Janeiro: Editora Paz e Terra, 1983.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LEFEBVRE, Henri. O Marxismo. São Paulo: Difusão Europeia do Livro &amp; Saber Atual, 1974.</w:t>
      </w:r>
    </w:p>
    <w:p w:rsidR="00A3393E" w:rsidRPr="00F14B50" w:rsidRDefault="00A3393E" w:rsidP="00A3393E">
      <w:pPr>
        <w:ind w:left="709" w:hanging="709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LEPENIES, Wolf. As três culturas. São Paulo: Edusp, 1996.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LUKES, Steven. “Bases para a interpretação de Durkheim”. In: COHN, Gabriel (org.). Para ler os clássicos. Rio de Janeiro/São Paulo: Livros Técnicos e Científicos, 1977.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MARTINS, Carlos Benedito. O que é sociologia. São Paulo: Brasiliense, 2006.</w:t>
      </w:r>
    </w:p>
    <w:p w:rsidR="00A3393E" w:rsidRPr="00F14B50" w:rsidRDefault="00A3393E" w:rsidP="00A3393E">
      <w:pPr>
        <w:ind w:left="709" w:hanging="709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MASSELLA, Alexandre; PINHEIRO FILHO, F.; AUGUSTO, M. H. O</w:t>
      </w:r>
      <w:proofErr w:type="gramStart"/>
      <w:r w:rsidRPr="00F14B50">
        <w:rPr>
          <w:rFonts w:asciiTheme="majorHAnsi" w:hAnsiTheme="majorHAnsi"/>
          <w:sz w:val="18"/>
          <w:szCs w:val="18"/>
        </w:rPr>
        <w:t>.;</w:t>
      </w:r>
      <w:proofErr w:type="gramEnd"/>
      <w:r w:rsidRPr="00F14B50">
        <w:rPr>
          <w:rFonts w:asciiTheme="majorHAnsi" w:hAnsiTheme="majorHAnsi"/>
          <w:sz w:val="18"/>
          <w:szCs w:val="18"/>
        </w:rPr>
        <w:t xml:space="preserve"> WEISS, R. Durkheim: 150 anos. Belo Horizonte: </w:t>
      </w:r>
      <w:proofErr w:type="spellStart"/>
      <w:r w:rsidRPr="00F14B50">
        <w:rPr>
          <w:rFonts w:asciiTheme="majorHAnsi" w:hAnsiTheme="majorHAnsi"/>
          <w:sz w:val="18"/>
          <w:szCs w:val="18"/>
        </w:rPr>
        <w:t>Argumentum</w:t>
      </w:r>
      <w:proofErr w:type="spellEnd"/>
      <w:r w:rsidRPr="00F14B50">
        <w:rPr>
          <w:rFonts w:asciiTheme="majorHAnsi" w:hAnsiTheme="majorHAnsi"/>
          <w:sz w:val="18"/>
          <w:szCs w:val="18"/>
        </w:rPr>
        <w:t>, 2009.</w:t>
      </w:r>
    </w:p>
    <w:p w:rsidR="00A3393E" w:rsidRPr="00F14B50" w:rsidRDefault="00A3393E" w:rsidP="00A3393E">
      <w:pPr>
        <w:ind w:left="709" w:hanging="709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MILLS, C. Wright. A imaginação sociológica. Rio de Janeiro: Zahar, 1975.</w:t>
      </w:r>
    </w:p>
    <w:p w:rsidR="00A3393E" w:rsidRPr="00F14B50" w:rsidRDefault="00A3393E" w:rsidP="00A3393E">
      <w:pPr>
        <w:ind w:left="709" w:hanging="709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ORTIZ, Renato. Durkheim: arquiteto e herói fundador. In: Revista Brasileira de Ciências Sociais, n.11, vol. 4, outubro de 1989, pp. 5-22.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PIERUCCI, Antônio Flávio. O desencantamento do mundo: todos os passos do conceito em Max Weber. São Paulo: Editora 34, 2003.</w:t>
      </w:r>
    </w:p>
    <w:p w:rsidR="00A3393E" w:rsidRPr="00F14B50" w:rsidRDefault="00A3393E" w:rsidP="00A3393E">
      <w:pPr>
        <w:ind w:left="709" w:hanging="709"/>
        <w:rPr>
          <w:rFonts w:asciiTheme="majorHAnsi" w:hAnsiTheme="majorHAnsi"/>
          <w:sz w:val="18"/>
          <w:szCs w:val="18"/>
        </w:rPr>
      </w:pPr>
      <w:r w:rsidRPr="00F14B50">
        <w:rPr>
          <w:rFonts w:asciiTheme="majorHAnsi" w:hAnsiTheme="majorHAnsi"/>
          <w:sz w:val="18"/>
          <w:szCs w:val="18"/>
        </w:rPr>
        <w:t>SCHLUCHTER, Wolfgang. Neutralidade de valor e a ética da responsabilidade. In: COELHO, M.F.P., BANDEIRA, L., MENEZES, M.. L. (</w:t>
      </w:r>
      <w:proofErr w:type="spellStart"/>
      <w:r w:rsidRPr="00F14B50">
        <w:rPr>
          <w:rFonts w:asciiTheme="majorHAnsi" w:hAnsiTheme="majorHAnsi"/>
          <w:sz w:val="18"/>
          <w:szCs w:val="18"/>
        </w:rPr>
        <w:t>Orgs</w:t>
      </w:r>
      <w:proofErr w:type="spellEnd"/>
      <w:r w:rsidRPr="00F14B50">
        <w:rPr>
          <w:rFonts w:asciiTheme="majorHAnsi" w:hAnsiTheme="majorHAnsi"/>
          <w:sz w:val="18"/>
          <w:szCs w:val="18"/>
        </w:rPr>
        <w:t>.). Política, Ciência e Cultura em Max Weber. Brasília: Editora da UnB; São Paulo: Imprensa Oficial do Estado, 2000, pp. 55-109.</w:t>
      </w:r>
    </w:p>
    <w:p w:rsidR="00A3393E" w:rsidRPr="00F14B50" w:rsidRDefault="00A3393E" w:rsidP="00257978">
      <w:pPr>
        <w:ind w:left="709" w:hanging="709"/>
        <w:rPr>
          <w:rFonts w:asciiTheme="majorHAnsi" w:hAnsiTheme="majorHAnsi"/>
        </w:rPr>
      </w:pPr>
      <w:r w:rsidRPr="00F14B50">
        <w:rPr>
          <w:rFonts w:asciiTheme="majorHAnsi" w:hAnsiTheme="majorHAnsi"/>
          <w:sz w:val="18"/>
          <w:szCs w:val="18"/>
        </w:rPr>
        <w:t>WEBER, Max. A “objetividade” do conhecimento na ciência social e na política social. In: Metodologia das Ciências Sociais. Parte I. São Paulo: Cortez, 1992.</w:t>
      </w:r>
    </w:p>
    <w:p w:rsidR="00A3393E" w:rsidRPr="00F14B50" w:rsidRDefault="00A3393E" w:rsidP="00A3393E">
      <w:pPr>
        <w:ind w:left="992" w:hanging="992"/>
        <w:rPr>
          <w:rFonts w:asciiTheme="majorHAnsi" w:hAnsiTheme="majorHAnsi"/>
        </w:rPr>
      </w:pPr>
    </w:p>
    <w:p w:rsidR="001016AA" w:rsidRDefault="001016AA"/>
    <w:sectPr w:rsidR="001016AA" w:rsidSect="00C66BDF">
      <w:headerReference w:type="default" r:id="rId9"/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5B" w:rsidRDefault="00C95E5B">
      <w:pPr>
        <w:spacing w:before="0" w:after="0"/>
      </w:pPr>
      <w:r>
        <w:separator/>
      </w:r>
    </w:p>
  </w:endnote>
  <w:endnote w:type="continuationSeparator" w:id="0">
    <w:p w:rsidR="00C95E5B" w:rsidRDefault="00C95E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5B" w:rsidRDefault="00C95E5B">
      <w:pPr>
        <w:spacing w:before="0" w:after="0"/>
      </w:pPr>
      <w:r>
        <w:separator/>
      </w:r>
    </w:p>
  </w:footnote>
  <w:footnote w:type="continuationSeparator" w:id="0">
    <w:p w:rsidR="00C95E5B" w:rsidRDefault="00C95E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F" w:rsidRDefault="008240D9" w:rsidP="002945B2">
    <w:pPr>
      <w:pStyle w:val="Cabealho"/>
      <w:rPr>
        <w:smallCaps/>
        <w:sz w:val="24"/>
        <w:szCs w:val="24"/>
      </w:rPr>
    </w:pPr>
    <w:r>
      <w:rPr>
        <w:noProof/>
        <w:lang w:eastAsia="pt-BR"/>
      </w:rPr>
      <w:drawing>
        <wp:inline distT="0" distB="0" distL="0" distR="0" wp14:anchorId="2929DEE2" wp14:editId="4658576C">
          <wp:extent cx="760063" cy="548640"/>
          <wp:effectExtent l="0" t="0" r="2540" b="3810"/>
          <wp:docPr id="2" name="Imagem 2" descr="http://www.minhapos.com.br/data/artigos/images/ufj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inhapos.com.br/data/artigos/images/ufj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88" cy="54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4"/>
        <w:szCs w:val="24"/>
      </w:rPr>
      <w:t xml:space="preserve">                                </w:t>
    </w:r>
    <w:r w:rsidRPr="000D4ADF">
      <w:rPr>
        <w:smallCaps/>
        <w:sz w:val="24"/>
        <w:szCs w:val="24"/>
      </w:rPr>
      <w:t>Universidade Federal de Juiz de Fora</w:t>
    </w:r>
  </w:p>
  <w:p w:rsidR="00162ECF" w:rsidRDefault="008240D9" w:rsidP="002945B2">
    <w:pPr>
      <w:pStyle w:val="Cabealho"/>
      <w:rPr>
        <w:smallCaps/>
      </w:rPr>
    </w:pPr>
    <w:r>
      <w:rPr>
        <w:smallCaps/>
        <w:sz w:val="24"/>
        <w:szCs w:val="24"/>
      </w:rPr>
      <w:t xml:space="preserve">                                                                   Instituto de Ciências Humanas</w:t>
    </w:r>
  </w:p>
  <w:p w:rsidR="00162ECF" w:rsidRPr="002E5B24" w:rsidRDefault="008240D9" w:rsidP="002945B2">
    <w:pPr>
      <w:pStyle w:val="Cabealho"/>
      <w:rPr>
        <w:sz w:val="18"/>
        <w:szCs w:val="18"/>
      </w:rPr>
    </w:pPr>
    <w:r>
      <w:rPr>
        <w:smallCaps/>
      </w:rPr>
      <w:t xml:space="preserve">                                                                              </w:t>
    </w:r>
    <w:r w:rsidRPr="002E5B24">
      <w:rPr>
        <w:smallCaps/>
        <w:sz w:val="18"/>
        <w:szCs w:val="18"/>
      </w:rPr>
      <w:t>Departamento de Ciências Sociais</w:t>
    </w:r>
    <w:r w:rsidRPr="002E5B24">
      <w:rPr>
        <w:smallCaps/>
        <w:sz w:val="18"/>
        <w:szCs w:val="18"/>
      </w:rPr>
      <w:ptab w:relativeTo="margin" w:alignment="right" w:leader="none"/>
    </w:r>
  </w:p>
  <w:p w:rsidR="00162ECF" w:rsidRDefault="00C95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8CF"/>
    <w:multiLevelType w:val="hybridMultilevel"/>
    <w:tmpl w:val="FBE08A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02EC"/>
    <w:multiLevelType w:val="hybridMultilevel"/>
    <w:tmpl w:val="EA3823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53C5"/>
    <w:multiLevelType w:val="hybridMultilevel"/>
    <w:tmpl w:val="FBE08A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F0BDE"/>
    <w:multiLevelType w:val="hybridMultilevel"/>
    <w:tmpl w:val="FBE08A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E"/>
    <w:rsid w:val="001016AA"/>
    <w:rsid w:val="001E3D7B"/>
    <w:rsid w:val="00257978"/>
    <w:rsid w:val="002A3146"/>
    <w:rsid w:val="005270CD"/>
    <w:rsid w:val="008240D9"/>
    <w:rsid w:val="00A3393E"/>
    <w:rsid w:val="00A809B8"/>
    <w:rsid w:val="00B81676"/>
    <w:rsid w:val="00C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3E"/>
    <w:pPr>
      <w:spacing w:line="240" w:lineRule="auto"/>
    </w:pPr>
    <w:rPr>
      <w:rFonts w:cs="Times New Roman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393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393E"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3393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A3393E"/>
    <w:rPr>
      <w:rFonts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A339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9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3E"/>
    <w:pPr>
      <w:spacing w:line="240" w:lineRule="auto"/>
    </w:pPr>
    <w:rPr>
      <w:rFonts w:cs="Times New Roman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393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393E"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3393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A3393E"/>
    <w:rPr>
      <w:rFonts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A339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9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rribas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1130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CGA</cp:lastModifiedBy>
  <cp:revision>4</cp:revision>
  <dcterms:created xsi:type="dcterms:W3CDTF">2017-12-10T00:10:00Z</dcterms:created>
  <dcterms:modified xsi:type="dcterms:W3CDTF">2018-02-26T11:42:00Z</dcterms:modified>
</cp:coreProperties>
</file>