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5" w:rsidRPr="007932C5" w:rsidRDefault="009E6965" w:rsidP="009E6965">
      <w:pPr>
        <w:jc w:val="both"/>
        <w:rPr>
          <w:b/>
        </w:rPr>
      </w:pPr>
      <w:bookmarkStart w:id="0" w:name="_Toc302228116"/>
      <w:bookmarkStart w:id="1" w:name="_Toc302228325"/>
      <w:bookmarkStart w:id="2" w:name="_Toc302228534"/>
      <w:bookmarkStart w:id="3" w:name="_Toc302228118"/>
      <w:bookmarkStart w:id="4" w:name="_Toc302228327"/>
      <w:bookmarkStart w:id="5" w:name="_Toc302228536"/>
      <w:r w:rsidRPr="007932C5">
        <w:rPr>
          <w:b/>
        </w:rPr>
        <w:t>DISCIPLINA</w:t>
      </w:r>
      <w:r>
        <w:rPr>
          <w:b/>
        </w:rPr>
        <w:t xml:space="preserve"> </w:t>
      </w:r>
      <w:r w:rsidRPr="007932C5">
        <w:rPr>
          <w:b/>
        </w:rPr>
        <w:t>OBRIGATÓRIA</w:t>
      </w:r>
      <w:bookmarkEnd w:id="3"/>
      <w:bookmarkEnd w:id="4"/>
      <w:bookmarkEnd w:id="5"/>
    </w:p>
    <w:p w:rsidR="009E6965" w:rsidRPr="007932C5" w:rsidRDefault="009E6965" w:rsidP="009E6965">
      <w:pPr>
        <w:jc w:val="both"/>
      </w:pPr>
    </w:p>
    <w:p w:rsidR="009E6965" w:rsidRPr="001A46B6" w:rsidRDefault="009E6965" w:rsidP="009E6965">
      <w:pPr>
        <w:pStyle w:val="Ttulo4"/>
        <w:jc w:val="both"/>
      </w:pPr>
      <w:bookmarkStart w:id="6" w:name="_Toc340623345"/>
      <w:r w:rsidRPr="001A46B6">
        <w:t>TÓPICOS</w:t>
      </w:r>
      <w:r>
        <w:t xml:space="preserve"> </w:t>
      </w:r>
      <w:r w:rsidRPr="001A46B6">
        <w:t>EM</w:t>
      </w:r>
      <w:r>
        <w:t xml:space="preserve"> </w:t>
      </w:r>
      <w:r w:rsidRPr="001A46B6">
        <w:t>ANTROPOLOGIA</w:t>
      </w:r>
      <w:r>
        <w:t xml:space="preserve"> </w:t>
      </w:r>
      <w:r w:rsidRPr="001A46B6">
        <w:t>CONTEMPORÂNEA</w:t>
      </w:r>
      <w:bookmarkEnd w:id="0"/>
      <w:bookmarkEnd w:id="1"/>
      <w:bookmarkEnd w:id="2"/>
      <w:bookmarkEnd w:id="6"/>
    </w:p>
    <w:p w:rsidR="009E6965" w:rsidRPr="007932C5" w:rsidRDefault="009E6965" w:rsidP="009E6965">
      <w:pPr>
        <w:jc w:val="both"/>
        <w:rPr>
          <w:sz w:val="20"/>
          <w:szCs w:val="20"/>
        </w:rPr>
      </w:pPr>
      <w:bookmarkStart w:id="7" w:name="_Toc302228117"/>
      <w:bookmarkStart w:id="8" w:name="_Toc302228326"/>
      <w:bookmarkStart w:id="9" w:name="_Toc302228535"/>
      <w:r w:rsidRPr="007932C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horas/aula</w:t>
      </w:r>
      <w:bookmarkEnd w:id="7"/>
      <w:bookmarkEnd w:id="8"/>
      <w:bookmarkEnd w:id="9"/>
    </w:p>
    <w:p w:rsidR="009E6965" w:rsidRPr="007932C5" w:rsidRDefault="009E6965" w:rsidP="009E6965">
      <w:pPr>
        <w:jc w:val="both"/>
        <w:rPr>
          <w:sz w:val="20"/>
          <w:szCs w:val="20"/>
        </w:rPr>
      </w:pPr>
    </w:p>
    <w:p w:rsidR="009E6965" w:rsidRPr="007932C5" w:rsidRDefault="009E6965" w:rsidP="009E6965">
      <w:pPr>
        <w:jc w:val="both"/>
        <w:rPr>
          <w:b/>
          <w:sz w:val="20"/>
          <w:szCs w:val="20"/>
        </w:rPr>
      </w:pPr>
      <w:bookmarkStart w:id="10" w:name="_Toc302228119"/>
      <w:bookmarkStart w:id="11" w:name="_Toc302228328"/>
      <w:bookmarkStart w:id="12" w:name="_Toc302228537"/>
      <w:r w:rsidRPr="007932C5">
        <w:rPr>
          <w:b/>
          <w:sz w:val="20"/>
          <w:szCs w:val="20"/>
        </w:rPr>
        <w:t>Ementa:</w:t>
      </w:r>
      <w:bookmarkEnd w:id="10"/>
      <w:bookmarkEnd w:id="11"/>
      <w:bookmarkEnd w:id="12"/>
    </w:p>
    <w:p w:rsidR="009E6965" w:rsidRPr="007932C5" w:rsidRDefault="009E6965" w:rsidP="009E6965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programa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bibliografia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desta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contemplarão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reflexões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teóricas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avançadas,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temáticas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específicas,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selecionados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resultados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recentes,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responsável.</w:t>
      </w:r>
    </w:p>
    <w:p w:rsidR="009E6965" w:rsidRPr="007932C5" w:rsidRDefault="009E6965" w:rsidP="009E6965">
      <w:pPr>
        <w:jc w:val="both"/>
        <w:rPr>
          <w:sz w:val="20"/>
          <w:szCs w:val="20"/>
        </w:rPr>
      </w:pPr>
    </w:p>
    <w:p w:rsidR="009E6965" w:rsidRPr="007932C5" w:rsidRDefault="009E6965" w:rsidP="009E6965">
      <w:pPr>
        <w:jc w:val="both"/>
        <w:rPr>
          <w:b/>
          <w:sz w:val="20"/>
          <w:szCs w:val="20"/>
        </w:rPr>
      </w:pPr>
      <w:bookmarkStart w:id="13" w:name="_Toc302228120"/>
      <w:bookmarkStart w:id="14" w:name="_Toc302228329"/>
      <w:bookmarkStart w:id="15" w:name="_Toc302228538"/>
      <w:r w:rsidRPr="007932C5">
        <w:rPr>
          <w:b/>
          <w:sz w:val="20"/>
          <w:szCs w:val="20"/>
        </w:rPr>
        <w:t>Bibliografia:</w:t>
      </w:r>
      <w:bookmarkEnd w:id="13"/>
      <w:bookmarkEnd w:id="14"/>
      <w:bookmarkEnd w:id="15"/>
    </w:p>
    <w:p w:rsidR="009E6965" w:rsidRPr="007932C5" w:rsidRDefault="009E6965" w:rsidP="009E6965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acordo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programa,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responsável.</w:t>
      </w:r>
    </w:p>
    <w:p w:rsidR="003E5885" w:rsidRDefault="003E5885" w:rsidP="009E6965">
      <w:bookmarkStart w:id="16" w:name="_GoBack"/>
      <w:bookmarkEnd w:id="16"/>
    </w:p>
    <w:sectPr w:rsidR="003E58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DF" w:rsidRDefault="00BE15DF" w:rsidP="00852D71">
      <w:r>
        <w:separator/>
      </w:r>
    </w:p>
  </w:endnote>
  <w:endnote w:type="continuationSeparator" w:id="0">
    <w:p w:rsidR="00BE15DF" w:rsidRDefault="00BE15DF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DF" w:rsidRDefault="00BE15DF" w:rsidP="00852D71">
      <w:r>
        <w:separator/>
      </w:r>
    </w:p>
  </w:footnote>
  <w:footnote w:type="continuationSeparator" w:id="0">
    <w:p w:rsidR="00BE15DF" w:rsidRDefault="00BE15DF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211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3E5885"/>
    <w:rsid w:val="00852D71"/>
    <w:rsid w:val="009E6965"/>
    <w:rsid w:val="00B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2015-09-14T23:37:00Z</dcterms:created>
  <dcterms:modified xsi:type="dcterms:W3CDTF">2015-09-14T23:37:00Z</dcterms:modified>
</cp:coreProperties>
</file>