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E6" w:rsidRPr="000345B4" w:rsidRDefault="008867E6" w:rsidP="008867E6">
      <w:pPr>
        <w:jc w:val="both"/>
        <w:rPr>
          <w:b/>
        </w:rPr>
      </w:pPr>
      <w:bookmarkStart w:id="0" w:name="_Toc302228242"/>
      <w:bookmarkStart w:id="1" w:name="_Toc302228451"/>
      <w:bookmarkStart w:id="2" w:name="_Toc302228660"/>
      <w:r w:rsidRPr="000345B4">
        <w:rPr>
          <w:b/>
        </w:rPr>
        <w:t>DISCIPLINA</w:t>
      </w:r>
      <w:r>
        <w:rPr>
          <w:b/>
        </w:rPr>
        <w:t xml:space="preserve"> </w:t>
      </w:r>
      <w:r w:rsidRPr="000345B4">
        <w:rPr>
          <w:b/>
          <w:sz w:val="22"/>
          <w:szCs w:val="22"/>
        </w:rPr>
        <w:t>OBRIGATÓRIA</w:t>
      </w:r>
    </w:p>
    <w:p w:rsidR="008867E6" w:rsidRPr="001A46B6" w:rsidRDefault="008867E6" w:rsidP="008867E6">
      <w:pPr>
        <w:jc w:val="both"/>
      </w:pPr>
    </w:p>
    <w:p w:rsidR="008867E6" w:rsidRPr="001A46B6" w:rsidRDefault="008867E6" w:rsidP="008867E6">
      <w:pPr>
        <w:pStyle w:val="Ttulo4"/>
        <w:jc w:val="both"/>
      </w:pPr>
      <w:bookmarkStart w:id="3" w:name="_Toc340623372"/>
      <w:bookmarkStart w:id="4" w:name="_GoBack"/>
      <w:r w:rsidRPr="001A46B6">
        <w:t>METODOLOGIA</w:t>
      </w:r>
      <w:r>
        <w:t xml:space="preserve"> </w:t>
      </w:r>
      <w:r w:rsidRPr="001A46B6">
        <w:t>APLICADA</w:t>
      </w:r>
      <w:r>
        <w:t xml:space="preserve"> </w:t>
      </w:r>
      <w:r w:rsidRPr="001A46B6">
        <w:t>À</w:t>
      </w:r>
      <w:r>
        <w:t xml:space="preserve"> </w:t>
      </w:r>
      <w:r w:rsidRPr="001A46B6">
        <w:t>CIÊNCIA</w:t>
      </w:r>
      <w:r>
        <w:t xml:space="preserve"> </w:t>
      </w:r>
      <w:r w:rsidRPr="001A46B6">
        <w:t>POLÍTICA</w:t>
      </w:r>
      <w:bookmarkEnd w:id="3"/>
      <w:r>
        <w:t xml:space="preserve"> </w:t>
      </w:r>
    </w:p>
    <w:bookmarkEnd w:id="4"/>
    <w:p w:rsidR="008867E6" w:rsidRPr="000345B4" w:rsidRDefault="008867E6" w:rsidP="008867E6">
      <w:pPr>
        <w:jc w:val="both"/>
        <w:rPr>
          <w:b/>
          <w:sz w:val="20"/>
          <w:szCs w:val="20"/>
        </w:rPr>
      </w:pPr>
      <w:r w:rsidRPr="000345B4">
        <w:rPr>
          <w:sz w:val="20"/>
          <w:szCs w:val="20"/>
        </w:rPr>
        <w:t>Carga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horária: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60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horas/aula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+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horas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prática</w:t>
      </w:r>
    </w:p>
    <w:p w:rsidR="008867E6" w:rsidRPr="000345B4" w:rsidRDefault="008867E6" w:rsidP="008867E6">
      <w:pPr>
        <w:jc w:val="both"/>
        <w:rPr>
          <w:sz w:val="20"/>
          <w:szCs w:val="20"/>
        </w:rPr>
      </w:pPr>
    </w:p>
    <w:p w:rsidR="008867E6" w:rsidRPr="000345B4" w:rsidRDefault="008867E6" w:rsidP="008867E6">
      <w:pPr>
        <w:jc w:val="both"/>
        <w:rPr>
          <w:b/>
          <w:sz w:val="20"/>
          <w:szCs w:val="20"/>
        </w:rPr>
      </w:pPr>
      <w:r w:rsidRPr="000345B4">
        <w:rPr>
          <w:b/>
          <w:sz w:val="20"/>
          <w:szCs w:val="20"/>
        </w:rPr>
        <w:t>Ementa:</w:t>
      </w:r>
      <w:r>
        <w:rPr>
          <w:b/>
          <w:sz w:val="20"/>
          <w:szCs w:val="20"/>
        </w:rPr>
        <w:t xml:space="preserve"> </w:t>
      </w:r>
    </w:p>
    <w:p w:rsidR="008867E6" w:rsidRPr="000345B4" w:rsidRDefault="008867E6" w:rsidP="008867E6">
      <w:pPr>
        <w:jc w:val="both"/>
        <w:rPr>
          <w:sz w:val="20"/>
          <w:szCs w:val="20"/>
        </w:rPr>
      </w:pPr>
      <w:r w:rsidRPr="000345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ciência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política,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enquanto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atividade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investigativa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interpretativa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realidade,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demanda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reflexão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estratégias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metodológicas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produzem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suas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interpretações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teóricas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aplicadas.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curso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deve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focalizar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construção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conceitos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da</w:t>
      </w:r>
      <w:r>
        <w:rPr>
          <w:sz w:val="20"/>
          <w:szCs w:val="20"/>
        </w:rPr>
        <w:t xml:space="preserve"> C</w:t>
      </w:r>
      <w:r w:rsidRPr="000345B4">
        <w:rPr>
          <w:sz w:val="20"/>
          <w:szCs w:val="20"/>
        </w:rPr>
        <w:t>iência</w:t>
      </w:r>
      <w:r>
        <w:rPr>
          <w:sz w:val="20"/>
          <w:szCs w:val="20"/>
        </w:rPr>
        <w:t xml:space="preserve"> P</w:t>
      </w:r>
      <w:r w:rsidRPr="000345B4">
        <w:rPr>
          <w:sz w:val="20"/>
          <w:szCs w:val="20"/>
        </w:rPr>
        <w:t>olítica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formas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elaboração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dados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analista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utiliza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suas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interpretações.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metodologia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subjacente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estudos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caso,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estudos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comparativos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ou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mesmo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proposições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formais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permite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compreender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uso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método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comparativo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ou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formalizações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suas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possibilidades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computacionais.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curso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dispensará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atenção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análise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pesquisas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recentes,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discutidas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termos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seus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procedimentos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metodológicos.</w:t>
      </w:r>
    </w:p>
    <w:p w:rsidR="008867E6" w:rsidRPr="000345B4" w:rsidRDefault="008867E6" w:rsidP="008867E6">
      <w:pPr>
        <w:jc w:val="both"/>
        <w:rPr>
          <w:sz w:val="20"/>
          <w:szCs w:val="20"/>
        </w:rPr>
      </w:pPr>
    </w:p>
    <w:p w:rsidR="008867E6" w:rsidRPr="000345B4" w:rsidRDefault="008867E6" w:rsidP="008867E6">
      <w:pPr>
        <w:jc w:val="both"/>
        <w:rPr>
          <w:b/>
          <w:sz w:val="20"/>
          <w:szCs w:val="20"/>
        </w:rPr>
      </w:pPr>
      <w:r w:rsidRPr="000345B4">
        <w:rPr>
          <w:b/>
          <w:sz w:val="20"/>
          <w:szCs w:val="20"/>
        </w:rPr>
        <w:t>Programa:</w:t>
      </w:r>
    </w:p>
    <w:p w:rsidR="008867E6" w:rsidRPr="000345B4" w:rsidRDefault="008867E6" w:rsidP="008867E6">
      <w:pPr>
        <w:jc w:val="both"/>
        <w:rPr>
          <w:sz w:val="20"/>
          <w:szCs w:val="20"/>
        </w:rPr>
      </w:pPr>
      <w:r w:rsidRPr="000345B4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Estratégias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metodológicas: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estudo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caso;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método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comparativo;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tipos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ideais;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formalizações</w:t>
      </w:r>
    </w:p>
    <w:p w:rsidR="008867E6" w:rsidRPr="000345B4" w:rsidRDefault="008867E6" w:rsidP="008867E6">
      <w:pPr>
        <w:jc w:val="both"/>
        <w:rPr>
          <w:sz w:val="20"/>
          <w:szCs w:val="20"/>
        </w:rPr>
      </w:pPr>
      <w:r w:rsidRPr="000345B4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mundo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pesquisas:</w:t>
      </w:r>
      <w:r>
        <w:rPr>
          <w:sz w:val="20"/>
          <w:szCs w:val="20"/>
        </w:rPr>
        <w:t xml:space="preserve"> </w:t>
      </w:r>
      <w:proofErr w:type="spellStart"/>
      <w:r w:rsidRPr="000345B4">
        <w:rPr>
          <w:sz w:val="20"/>
          <w:szCs w:val="20"/>
        </w:rPr>
        <w:t>surveys</w:t>
      </w:r>
      <w:proofErr w:type="spellEnd"/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políticos;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pesquisa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qualitativa</w:t>
      </w:r>
    </w:p>
    <w:p w:rsidR="008867E6" w:rsidRPr="000345B4" w:rsidRDefault="008867E6" w:rsidP="008867E6">
      <w:pPr>
        <w:jc w:val="both"/>
        <w:rPr>
          <w:sz w:val="20"/>
          <w:szCs w:val="20"/>
        </w:rPr>
      </w:pPr>
      <w:r w:rsidRPr="000345B4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Elaboração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pesquisa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ciência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política</w:t>
      </w:r>
    </w:p>
    <w:p w:rsidR="008867E6" w:rsidRPr="000345B4" w:rsidRDefault="008867E6" w:rsidP="008867E6">
      <w:pPr>
        <w:jc w:val="both"/>
        <w:rPr>
          <w:sz w:val="20"/>
          <w:szCs w:val="20"/>
        </w:rPr>
      </w:pPr>
    </w:p>
    <w:p w:rsidR="008867E6" w:rsidRPr="000345B4" w:rsidRDefault="008867E6" w:rsidP="008867E6">
      <w:pPr>
        <w:jc w:val="both"/>
        <w:rPr>
          <w:b/>
          <w:sz w:val="20"/>
          <w:szCs w:val="20"/>
          <w:lang w:val="en-US"/>
        </w:rPr>
      </w:pPr>
      <w:proofErr w:type="spellStart"/>
      <w:r w:rsidRPr="000345B4">
        <w:rPr>
          <w:b/>
          <w:sz w:val="20"/>
          <w:szCs w:val="20"/>
          <w:lang w:val="en-US"/>
        </w:rPr>
        <w:t>Bibliografia</w:t>
      </w:r>
      <w:proofErr w:type="spellEnd"/>
      <w:r>
        <w:rPr>
          <w:b/>
          <w:sz w:val="20"/>
          <w:szCs w:val="20"/>
          <w:lang w:val="en-US"/>
        </w:rPr>
        <w:t>: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cs="Calibri"/>
          <w:sz w:val="20"/>
          <w:szCs w:val="20"/>
          <w:lang w:val="en-US"/>
        </w:rPr>
      </w:pPr>
      <w:r w:rsidRPr="001A46B6">
        <w:rPr>
          <w:rFonts w:cs="Calibri"/>
          <w:sz w:val="20"/>
          <w:szCs w:val="20"/>
          <w:lang w:val="en-US"/>
        </w:rPr>
        <w:t>ABRAMS,</w:t>
      </w:r>
      <w:r>
        <w:rPr>
          <w:rFonts w:cs="Calibri"/>
          <w:sz w:val="20"/>
          <w:szCs w:val="20"/>
          <w:lang w:val="en-US"/>
        </w:rPr>
        <w:t xml:space="preserve"> </w:t>
      </w:r>
      <w:r w:rsidRPr="001A46B6">
        <w:rPr>
          <w:rFonts w:cs="Calibri"/>
          <w:sz w:val="20"/>
          <w:szCs w:val="20"/>
          <w:lang w:val="en-US"/>
        </w:rPr>
        <w:t>Philip</w:t>
      </w:r>
      <w:r>
        <w:rPr>
          <w:rFonts w:cs="Calibri"/>
          <w:sz w:val="20"/>
          <w:szCs w:val="20"/>
          <w:lang w:val="en-US"/>
        </w:rPr>
        <w:t xml:space="preserve"> </w:t>
      </w:r>
      <w:r w:rsidRPr="001A46B6">
        <w:rPr>
          <w:rFonts w:cs="Calibri"/>
          <w:sz w:val="20"/>
          <w:szCs w:val="20"/>
          <w:lang w:val="en-US"/>
        </w:rPr>
        <w:t>(1980).</w:t>
      </w:r>
      <w:r>
        <w:rPr>
          <w:rFonts w:cs="Calibri"/>
          <w:sz w:val="20"/>
          <w:szCs w:val="20"/>
          <w:lang w:val="en-US"/>
        </w:rPr>
        <w:t xml:space="preserve"> </w:t>
      </w:r>
      <w:r w:rsidRPr="001A46B6">
        <w:rPr>
          <w:rFonts w:cs="Calibri"/>
          <w:sz w:val="20"/>
          <w:szCs w:val="20"/>
          <w:lang w:val="en-US"/>
        </w:rPr>
        <w:t>“History,</w:t>
      </w:r>
      <w:r>
        <w:rPr>
          <w:rFonts w:cs="Calibri"/>
          <w:sz w:val="20"/>
          <w:szCs w:val="20"/>
          <w:lang w:val="en-US"/>
        </w:rPr>
        <w:t xml:space="preserve"> </w:t>
      </w:r>
      <w:r w:rsidRPr="001A46B6">
        <w:rPr>
          <w:rFonts w:cs="Calibri"/>
          <w:sz w:val="20"/>
          <w:szCs w:val="20"/>
          <w:lang w:val="en-US"/>
        </w:rPr>
        <w:t>Sociology,</w:t>
      </w:r>
      <w:r>
        <w:rPr>
          <w:rFonts w:cs="Calibri"/>
          <w:sz w:val="20"/>
          <w:szCs w:val="20"/>
          <w:lang w:val="en-US"/>
        </w:rPr>
        <w:t xml:space="preserve"> </w:t>
      </w:r>
      <w:r w:rsidRPr="001A46B6">
        <w:rPr>
          <w:rFonts w:cs="Calibri"/>
          <w:sz w:val="20"/>
          <w:szCs w:val="20"/>
          <w:lang w:val="en-US"/>
        </w:rPr>
        <w:t>Historical</w:t>
      </w:r>
      <w:r>
        <w:rPr>
          <w:rFonts w:cs="Calibri"/>
          <w:sz w:val="20"/>
          <w:szCs w:val="20"/>
          <w:lang w:val="en-US"/>
        </w:rPr>
        <w:t xml:space="preserve"> </w:t>
      </w:r>
      <w:r w:rsidRPr="001A46B6">
        <w:rPr>
          <w:rFonts w:cs="Calibri"/>
          <w:sz w:val="20"/>
          <w:szCs w:val="20"/>
          <w:lang w:val="en-US"/>
        </w:rPr>
        <w:t>sociology”.</w:t>
      </w:r>
      <w:r>
        <w:rPr>
          <w:rFonts w:cs="Calibri"/>
          <w:sz w:val="20"/>
          <w:szCs w:val="20"/>
          <w:lang w:val="en-US"/>
        </w:rPr>
        <w:t xml:space="preserve"> </w:t>
      </w:r>
      <w:r w:rsidRPr="001A46B6">
        <w:rPr>
          <w:rFonts w:cs="Calibri"/>
          <w:sz w:val="20"/>
          <w:szCs w:val="20"/>
          <w:lang w:val="en-US"/>
        </w:rPr>
        <w:t>In:</w:t>
      </w:r>
      <w:r>
        <w:rPr>
          <w:rFonts w:cs="Calibri"/>
          <w:sz w:val="20"/>
          <w:szCs w:val="20"/>
          <w:lang w:val="en-US"/>
        </w:rPr>
        <w:t xml:space="preserve"> </w:t>
      </w:r>
      <w:r w:rsidRPr="001A46B6">
        <w:rPr>
          <w:rFonts w:cs="Calibri"/>
          <w:i/>
          <w:iCs/>
          <w:sz w:val="20"/>
          <w:szCs w:val="20"/>
          <w:lang w:val="en-US"/>
        </w:rPr>
        <w:t>Past</w:t>
      </w:r>
      <w:r>
        <w:rPr>
          <w:rFonts w:cs="Calibri"/>
          <w:i/>
          <w:iCs/>
          <w:sz w:val="20"/>
          <w:szCs w:val="20"/>
          <w:lang w:val="en-US"/>
        </w:rPr>
        <w:t xml:space="preserve"> </w:t>
      </w:r>
      <w:r w:rsidRPr="001A46B6">
        <w:rPr>
          <w:rFonts w:cs="Calibri"/>
          <w:i/>
          <w:iCs/>
          <w:sz w:val="20"/>
          <w:szCs w:val="20"/>
          <w:lang w:val="en-US"/>
        </w:rPr>
        <w:t>and</w:t>
      </w:r>
      <w:r>
        <w:rPr>
          <w:rFonts w:cs="Calibri"/>
          <w:i/>
          <w:iCs/>
          <w:sz w:val="20"/>
          <w:szCs w:val="20"/>
          <w:lang w:val="en-US"/>
        </w:rPr>
        <w:t xml:space="preserve"> </w:t>
      </w:r>
      <w:r w:rsidRPr="001A46B6">
        <w:rPr>
          <w:rFonts w:cs="Calibri"/>
          <w:i/>
          <w:iCs/>
          <w:sz w:val="20"/>
          <w:szCs w:val="20"/>
          <w:lang w:val="en-US"/>
        </w:rPr>
        <w:t>Present</w:t>
      </w:r>
      <w:r w:rsidRPr="001A46B6">
        <w:rPr>
          <w:rFonts w:cs="Calibri"/>
          <w:sz w:val="20"/>
          <w:szCs w:val="20"/>
          <w:lang w:val="en-US"/>
        </w:rPr>
        <w:t>,</w:t>
      </w:r>
      <w:r>
        <w:rPr>
          <w:rFonts w:cs="Calibri"/>
          <w:sz w:val="20"/>
          <w:szCs w:val="20"/>
          <w:lang w:val="en-US"/>
        </w:rPr>
        <w:t xml:space="preserve"> </w:t>
      </w:r>
      <w:r w:rsidRPr="001A46B6">
        <w:rPr>
          <w:rFonts w:cs="Calibri"/>
          <w:sz w:val="20"/>
          <w:szCs w:val="20"/>
          <w:lang w:val="en-US"/>
        </w:rPr>
        <w:t>N.</w:t>
      </w:r>
      <w:r>
        <w:rPr>
          <w:rFonts w:cs="Calibri"/>
          <w:sz w:val="20"/>
          <w:szCs w:val="20"/>
          <w:lang w:val="en-US"/>
        </w:rPr>
        <w:t xml:space="preserve"> </w:t>
      </w:r>
      <w:r w:rsidRPr="001A46B6">
        <w:rPr>
          <w:rFonts w:cs="Calibri"/>
          <w:sz w:val="20"/>
          <w:szCs w:val="20"/>
          <w:lang w:val="en-US"/>
        </w:rPr>
        <w:t>87.</w:t>
      </w:r>
    </w:p>
    <w:p w:rsidR="008867E6" w:rsidRPr="0083511C" w:rsidRDefault="008867E6" w:rsidP="008867E6">
      <w:pPr>
        <w:pStyle w:val="western"/>
        <w:spacing w:before="0" w:after="0"/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AGUIAR,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Neuma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(1978).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“Observação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participante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 </w:t>
      </w:r>
      <w:proofErr w:type="spellStart"/>
      <w:r w:rsidRPr="001A46B6">
        <w:rPr>
          <w:rFonts w:cs="Calibri"/>
          <w:sz w:val="20"/>
          <w:szCs w:val="20"/>
        </w:rPr>
        <w:t>survey</w:t>
      </w:r>
      <w:proofErr w:type="spellEnd"/>
      <w:r w:rsidRPr="001A46B6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uma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experiência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de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conjugação”.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In: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Nunes,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Edson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(org.).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A</w:t>
      </w:r>
      <w:r>
        <w:rPr>
          <w:rFonts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Aventura</w:t>
      </w:r>
      <w:r>
        <w:rPr>
          <w:rFonts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Sociológica.</w:t>
      </w:r>
      <w:r>
        <w:rPr>
          <w:rFonts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Rio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de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Janeiro.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Zahar.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ALMEIDA,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Alberto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C.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eastAsia="Calibri" w:cs="Calibri"/>
          <w:sz w:val="20"/>
          <w:szCs w:val="20"/>
        </w:rPr>
        <w:t>(</w:t>
      </w:r>
      <w:r w:rsidRPr="001A46B6">
        <w:rPr>
          <w:rFonts w:cs="Calibri"/>
          <w:sz w:val="20"/>
          <w:szCs w:val="20"/>
        </w:rPr>
        <w:t>2002).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Como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São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Feitas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as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Pesquisas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Eleitorais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e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de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Opinião</w:t>
      </w:r>
      <w:r w:rsidRPr="001A46B6">
        <w:rPr>
          <w:rFonts w:cs="Calibri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Rio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Janeiro: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Editora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FGV.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ANASTASIA,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F.;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INÁCIO,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M.;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DÍAZ,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A.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M.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ROCHA,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M.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M.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(2009).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Elites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parlamentares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na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América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Latina</w:t>
      </w:r>
      <w:r w:rsidRPr="001A46B6">
        <w:rPr>
          <w:rFonts w:cs="Calibri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Belo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Horizonte:</w:t>
      </w:r>
      <w:r>
        <w:rPr>
          <w:rFonts w:eastAsia="Calibri" w:cs="Calibri"/>
          <w:sz w:val="20"/>
          <w:szCs w:val="20"/>
        </w:rPr>
        <w:t xml:space="preserve"> </w:t>
      </w:r>
      <w:proofErr w:type="spellStart"/>
      <w:r w:rsidRPr="001A46B6">
        <w:rPr>
          <w:rFonts w:cs="Calibri"/>
          <w:sz w:val="20"/>
          <w:szCs w:val="20"/>
        </w:rPr>
        <w:t>Argumentvm</w:t>
      </w:r>
      <w:proofErr w:type="spellEnd"/>
      <w:r w:rsidRPr="001A46B6">
        <w:rPr>
          <w:rFonts w:cs="Calibri"/>
          <w:sz w:val="20"/>
          <w:szCs w:val="20"/>
        </w:rPr>
        <w:t>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eastAsia="Calibri" w:cs="Calibri"/>
          <w:color w:val="000000"/>
          <w:sz w:val="20"/>
          <w:szCs w:val="20"/>
        </w:rPr>
      </w:pPr>
      <w:r w:rsidRPr="001A46B6">
        <w:rPr>
          <w:rFonts w:cs="Calibri"/>
          <w:color w:val="000000"/>
          <w:sz w:val="20"/>
          <w:szCs w:val="20"/>
        </w:rPr>
        <w:t>ÁVILA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FILHO,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Paulo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M.,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LIMA,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Paulo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Cesar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G.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S;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JORGE,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proofErr w:type="spellStart"/>
      <w:r w:rsidRPr="001A46B6">
        <w:rPr>
          <w:rFonts w:cs="Calibri"/>
          <w:color w:val="000000"/>
          <w:sz w:val="20"/>
          <w:szCs w:val="20"/>
        </w:rPr>
        <w:t>Vladimyr</w:t>
      </w:r>
      <w:proofErr w:type="spellEnd"/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L.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(2011).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eastAsia="Calibri" w:cs="Calibri"/>
          <w:color w:val="000000"/>
          <w:sz w:val="20"/>
          <w:szCs w:val="20"/>
        </w:rPr>
        <w:t>“</w:t>
      </w:r>
      <w:r w:rsidRPr="001A46B6">
        <w:rPr>
          <w:rFonts w:cs="Calibri"/>
          <w:color w:val="000000"/>
          <w:sz w:val="20"/>
          <w:szCs w:val="20"/>
        </w:rPr>
        <w:t>Produção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legislativa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e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intermediação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de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interesses: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uma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análise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das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Indicações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na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Câmara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Municipal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do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Rio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de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Janeiro</w:t>
      </w:r>
      <w:r w:rsidRPr="001A46B6">
        <w:rPr>
          <w:rFonts w:eastAsia="Calibri" w:cs="Calibri"/>
          <w:color w:val="000000"/>
          <w:sz w:val="20"/>
          <w:szCs w:val="20"/>
        </w:rPr>
        <w:t>”</w:t>
      </w:r>
      <w:r w:rsidRPr="001A46B6">
        <w:rPr>
          <w:rFonts w:cs="Calibri"/>
          <w:color w:val="000000"/>
          <w:sz w:val="20"/>
          <w:szCs w:val="20"/>
        </w:rPr>
        <w:t>.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35º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Encontro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Anual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da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proofErr w:type="spellStart"/>
      <w:r w:rsidRPr="001A46B6">
        <w:rPr>
          <w:rFonts w:cs="Calibri"/>
          <w:color w:val="000000"/>
          <w:sz w:val="20"/>
          <w:szCs w:val="20"/>
        </w:rPr>
        <w:t>Anpocs</w:t>
      </w:r>
      <w:proofErr w:type="spellEnd"/>
      <w:r w:rsidRPr="001A46B6">
        <w:rPr>
          <w:rFonts w:cs="Calibri"/>
          <w:color w:val="000000"/>
          <w:sz w:val="20"/>
          <w:szCs w:val="20"/>
        </w:rPr>
        <w:t>.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GT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10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eastAsia="Calibri" w:cs="Calibri"/>
          <w:color w:val="000000"/>
          <w:sz w:val="20"/>
          <w:szCs w:val="20"/>
        </w:rPr>
        <w:t>–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Estudos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Legislativos</w:t>
      </w:r>
      <w:r>
        <w:rPr>
          <w:rFonts w:eastAsia="Calibri" w:cs="Calibri"/>
          <w:color w:val="000000"/>
          <w:sz w:val="20"/>
          <w:szCs w:val="20"/>
        </w:rPr>
        <w:t xml:space="preserve"> 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cs="Calibri"/>
          <w:sz w:val="20"/>
          <w:szCs w:val="20"/>
          <w:lang w:val="es-ES"/>
        </w:rPr>
      </w:pPr>
      <w:r w:rsidRPr="001A46B6">
        <w:rPr>
          <w:rFonts w:cs="Calibri"/>
          <w:sz w:val="20"/>
          <w:szCs w:val="20"/>
          <w:lang w:val="es-ES"/>
        </w:rPr>
        <w:t>AVRITZER,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Leonardo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e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NAVARRO,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proofErr w:type="spellStart"/>
      <w:r w:rsidRPr="001A46B6">
        <w:rPr>
          <w:rFonts w:cs="Calibri"/>
          <w:sz w:val="20"/>
          <w:szCs w:val="20"/>
          <w:lang w:val="es-ES"/>
        </w:rPr>
        <w:t>Zander</w:t>
      </w:r>
      <w:proofErr w:type="spellEnd"/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(</w:t>
      </w:r>
      <w:proofErr w:type="spellStart"/>
      <w:r w:rsidRPr="001A46B6">
        <w:rPr>
          <w:rFonts w:cs="Calibri"/>
          <w:sz w:val="20"/>
          <w:szCs w:val="20"/>
          <w:lang w:val="es-ES"/>
        </w:rPr>
        <w:t>Org</w:t>
      </w:r>
      <w:proofErr w:type="spellEnd"/>
      <w:r w:rsidRPr="001A46B6">
        <w:rPr>
          <w:rFonts w:cs="Calibri"/>
          <w:sz w:val="20"/>
          <w:szCs w:val="20"/>
          <w:lang w:val="es-ES"/>
        </w:rPr>
        <w:t>.).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(2003).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i/>
          <w:iCs/>
          <w:sz w:val="20"/>
          <w:szCs w:val="20"/>
          <w:lang w:val="es-ES"/>
        </w:rPr>
        <w:t>A</w:t>
      </w:r>
      <w:r>
        <w:rPr>
          <w:rFonts w:eastAsia="Calibri" w:cs="Calibri"/>
          <w:i/>
          <w:iCs/>
          <w:sz w:val="20"/>
          <w:szCs w:val="20"/>
          <w:lang w:val="es-ES"/>
        </w:rPr>
        <w:t xml:space="preserve"> </w:t>
      </w:r>
      <w:proofErr w:type="spellStart"/>
      <w:r w:rsidRPr="001A46B6">
        <w:rPr>
          <w:rFonts w:cs="Calibri"/>
          <w:i/>
          <w:iCs/>
          <w:sz w:val="20"/>
          <w:szCs w:val="20"/>
          <w:lang w:val="es-ES"/>
        </w:rPr>
        <w:t>inovação</w:t>
      </w:r>
      <w:proofErr w:type="spellEnd"/>
      <w:r>
        <w:rPr>
          <w:rFonts w:eastAsia="Calibri" w:cs="Calibri"/>
          <w:i/>
          <w:iCs/>
          <w:sz w:val="20"/>
          <w:szCs w:val="20"/>
          <w:lang w:val="es-ES"/>
        </w:rPr>
        <w:t xml:space="preserve"> </w:t>
      </w:r>
      <w:r w:rsidRPr="001A46B6">
        <w:rPr>
          <w:rFonts w:cs="Calibri"/>
          <w:i/>
          <w:iCs/>
          <w:sz w:val="20"/>
          <w:szCs w:val="20"/>
          <w:lang w:val="es-ES"/>
        </w:rPr>
        <w:t>democrática</w:t>
      </w:r>
      <w:r>
        <w:rPr>
          <w:rFonts w:eastAsia="Calibri" w:cs="Calibri"/>
          <w:i/>
          <w:iCs/>
          <w:sz w:val="20"/>
          <w:szCs w:val="20"/>
          <w:lang w:val="es-ES"/>
        </w:rPr>
        <w:t xml:space="preserve"> </w:t>
      </w:r>
      <w:r w:rsidRPr="001A46B6">
        <w:rPr>
          <w:rFonts w:cs="Calibri"/>
          <w:i/>
          <w:iCs/>
          <w:sz w:val="20"/>
          <w:szCs w:val="20"/>
          <w:lang w:val="es-ES"/>
        </w:rPr>
        <w:t>no</w:t>
      </w:r>
      <w:r>
        <w:rPr>
          <w:rFonts w:eastAsia="Calibri" w:cs="Calibri"/>
          <w:i/>
          <w:iCs/>
          <w:sz w:val="20"/>
          <w:szCs w:val="20"/>
          <w:lang w:val="es-ES"/>
        </w:rPr>
        <w:t xml:space="preserve"> </w:t>
      </w:r>
      <w:r w:rsidRPr="001A46B6">
        <w:rPr>
          <w:rFonts w:cs="Calibri"/>
          <w:i/>
          <w:iCs/>
          <w:sz w:val="20"/>
          <w:szCs w:val="20"/>
          <w:lang w:val="es-ES"/>
        </w:rPr>
        <w:t>Brasil.</w:t>
      </w:r>
      <w:r>
        <w:rPr>
          <w:rFonts w:eastAsia="Calibri" w:cs="Calibri"/>
          <w:i/>
          <w:iCs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1ª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ed.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São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Paulo: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Editora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Cortez.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BABBIE,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Earl.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(2005).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Métodos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de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Pesquisas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de</w:t>
      </w:r>
      <w:r>
        <w:rPr>
          <w:rFonts w:eastAsia="Calibri" w:cs="Calibri"/>
          <w:i/>
          <w:sz w:val="20"/>
          <w:szCs w:val="20"/>
        </w:rPr>
        <w:t xml:space="preserve"> </w:t>
      </w:r>
      <w:proofErr w:type="spellStart"/>
      <w:r w:rsidRPr="001A46B6">
        <w:rPr>
          <w:rFonts w:cs="Calibri"/>
          <w:i/>
          <w:sz w:val="20"/>
          <w:szCs w:val="20"/>
        </w:rPr>
        <w:t>Survey</w:t>
      </w:r>
      <w:proofErr w:type="spellEnd"/>
      <w:r w:rsidRPr="001A46B6">
        <w:rPr>
          <w:rFonts w:cs="Calibri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Belo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Horizonte: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Editora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UFMG.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BADIE,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Bertrand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HERMET,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Guy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(1993).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Política</w:t>
      </w:r>
      <w:r>
        <w:rPr>
          <w:rFonts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comparada</w:t>
      </w:r>
      <w:r w:rsidRPr="001A46B6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México:</w:t>
      </w:r>
      <w:r>
        <w:rPr>
          <w:rFonts w:cs="Calibri"/>
          <w:sz w:val="20"/>
          <w:szCs w:val="20"/>
        </w:rPr>
        <w:t xml:space="preserve"> </w:t>
      </w:r>
      <w:proofErr w:type="spellStart"/>
      <w:r w:rsidRPr="001A46B6">
        <w:rPr>
          <w:rFonts w:cs="Calibri"/>
          <w:sz w:val="20"/>
          <w:szCs w:val="20"/>
        </w:rPr>
        <w:t>Fondo</w:t>
      </w:r>
      <w:proofErr w:type="spellEnd"/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de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Cultura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Económica.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BARDIN,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Lawrence.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(1977)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Análise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de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conteúdo</w:t>
      </w:r>
      <w:r w:rsidRPr="001A46B6">
        <w:rPr>
          <w:rFonts w:cs="Calibri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Tradução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de</w:t>
      </w:r>
      <w:r>
        <w:rPr>
          <w:rFonts w:eastAsia="Calibri" w:cs="Calibri"/>
          <w:sz w:val="20"/>
          <w:szCs w:val="20"/>
        </w:rPr>
        <w:t xml:space="preserve"> </w:t>
      </w:r>
      <w:proofErr w:type="spellStart"/>
      <w:r w:rsidRPr="001A46B6">
        <w:rPr>
          <w:rFonts w:cs="Calibri"/>
          <w:sz w:val="20"/>
          <w:szCs w:val="20"/>
        </w:rPr>
        <w:t>Luis</w:t>
      </w:r>
      <w:proofErr w:type="spellEnd"/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Antero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Reto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Augusto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Pinheiro,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Lisboa,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Edições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70.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  <w:lang w:val="en-US"/>
        </w:rPr>
        <w:t>BAUER,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cs="Calibri"/>
          <w:sz w:val="20"/>
          <w:szCs w:val="20"/>
          <w:lang w:val="en-US"/>
        </w:rPr>
        <w:t>M.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cs="Calibri"/>
          <w:sz w:val="20"/>
          <w:szCs w:val="20"/>
          <w:lang w:val="en-US"/>
        </w:rPr>
        <w:t>W.;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cs="Calibri"/>
          <w:sz w:val="20"/>
          <w:szCs w:val="20"/>
          <w:lang w:val="en-US"/>
        </w:rPr>
        <w:t>GASKELL,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cs="Calibri"/>
          <w:sz w:val="20"/>
          <w:szCs w:val="20"/>
          <w:lang w:val="en-US"/>
        </w:rPr>
        <w:t>G.</w:t>
      </w:r>
      <w:r>
        <w:rPr>
          <w:rFonts w:eastAsia="Calibri" w:cs="Calibri"/>
          <w:i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(2002).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cs="Calibri"/>
          <w:i/>
          <w:sz w:val="20"/>
          <w:szCs w:val="20"/>
        </w:rPr>
        <w:t>Pesquisa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qualitativa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com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texto,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imagem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e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som: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um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manual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prático</w:t>
      </w:r>
      <w:r w:rsidRPr="001A46B6">
        <w:rPr>
          <w:rFonts w:cs="Calibri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Petrópolis: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Vozes.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BECKER,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Howard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(1994).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Métodos</w:t>
      </w:r>
      <w:r>
        <w:rPr>
          <w:rFonts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de</w:t>
      </w:r>
      <w:r>
        <w:rPr>
          <w:rFonts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pesquisa</w:t>
      </w:r>
      <w:r>
        <w:rPr>
          <w:rFonts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em</w:t>
      </w:r>
      <w:r>
        <w:rPr>
          <w:rFonts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Ciências</w:t>
      </w:r>
      <w:r>
        <w:rPr>
          <w:rFonts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Sociais.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São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Paulo:</w:t>
      </w:r>
      <w:r>
        <w:rPr>
          <w:rFonts w:cs="Calibri"/>
          <w:sz w:val="20"/>
          <w:szCs w:val="20"/>
        </w:rPr>
        <w:t xml:space="preserve"> </w:t>
      </w:r>
      <w:proofErr w:type="spellStart"/>
      <w:r w:rsidRPr="001A46B6">
        <w:rPr>
          <w:rFonts w:cs="Calibri"/>
          <w:sz w:val="20"/>
          <w:szCs w:val="20"/>
        </w:rPr>
        <w:t>Hucitec</w:t>
      </w:r>
      <w:proofErr w:type="spellEnd"/>
      <w:r w:rsidRPr="001A46B6">
        <w:rPr>
          <w:rFonts w:cs="Calibri"/>
          <w:sz w:val="20"/>
          <w:szCs w:val="20"/>
        </w:rPr>
        <w:t>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BOBBIO,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Norberto.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(2000).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Teoria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Geral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da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Política</w:t>
      </w:r>
      <w:r w:rsidRPr="001A46B6">
        <w:rPr>
          <w:rFonts w:cs="Calibri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Campus.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BOUDON,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Raymond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(1999).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Os</w:t>
      </w:r>
      <w:r>
        <w:rPr>
          <w:rFonts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métodos</w:t>
      </w:r>
      <w:r>
        <w:rPr>
          <w:rFonts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em</w:t>
      </w:r>
      <w:r>
        <w:rPr>
          <w:rFonts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Sociologia.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São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Paulo: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Ática.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BRANDÃO,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Helena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(2010).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Introdução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à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análise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do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discurso</w:t>
      </w:r>
      <w:r w:rsidRPr="001A46B6">
        <w:rPr>
          <w:rFonts w:cs="Calibri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Campinas: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Unicamp.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cs="Calibri"/>
          <w:sz w:val="20"/>
          <w:szCs w:val="20"/>
          <w:lang w:val="es-ES"/>
        </w:rPr>
      </w:pPr>
      <w:r w:rsidRPr="001A46B6">
        <w:rPr>
          <w:rFonts w:cs="Calibri"/>
          <w:sz w:val="20"/>
          <w:szCs w:val="20"/>
          <w:lang w:val="es-ES"/>
        </w:rPr>
        <w:t>CHEIBUB,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José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A.,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PRZEWORSKI,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Adam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e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SAIEGH,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proofErr w:type="spellStart"/>
      <w:r w:rsidRPr="001A46B6">
        <w:rPr>
          <w:rFonts w:cs="Calibri"/>
          <w:sz w:val="20"/>
          <w:szCs w:val="20"/>
          <w:lang w:val="es-ES"/>
        </w:rPr>
        <w:t>Sebastian</w:t>
      </w:r>
      <w:proofErr w:type="spellEnd"/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(2002).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eastAsia="Calibri" w:cs="Calibri"/>
          <w:sz w:val="20"/>
          <w:szCs w:val="20"/>
          <w:lang w:val="es-ES"/>
        </w:rPr>
        <w:t>“</w:t>
      </w:r>
      <w:proofErr w:type="spellStart"/>
      <w:r w:rsidRPr="001A46B6">
        <w:rPr>
          <w:rFonts w:cs="Calibri"/>
          <w:sz w:val="20"/>
          <w:szCs w:val="20"/>
          <w:lang w:val="es-ES"/>
        </w:rPr>
        <w:t>Governos</w:t>
      </w:r>
      <w:proofErr w:type="spellEnd"/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de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proofErr w:type="spellStart"/>
      <w:r w:rsidRPr="001A46B6">
        <w:rPr>
          <w:rFonts w:cs="Calibri"/>
          <w:sz w:val="20"/>
          <w:szCs w:val="20"/>
          <w:lang w:val="es-ES"/>
        </w:rPr>
        <w:t>coalizão</w:t>
      </w:r>
      <w:proofErr w:type="spellEnd"/>
      <w:r>
        <w:rPr>
          <w:rFonts w:eastAsia="Calibri" w:cs="Calibri"/>
          <w:sz w:val="20"/>
          <w:szCs w:val="20"/>
          <w:lang w:val="es-ES"/>
        </w:rPr>
        <w:t xml:space="preserve"> </w:t>
      </w:r>
      <w:proofErr w:type="spellStart"/>
      <w:r w:rsidRPr="001A46B6">
        <w:rPr>
          <w:rFonts w:cs="Calibri"/>
          <w:sz w:val="20"/>
          <w:szCs w:val="20"/>
          <w:lang w:val="es-ES"/>
        </w:rPr>
        <w:t>nas</w:t>
      </w:r>
      <w:proofErr w:type="spellEnd"/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democracias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presidencialistas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e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parlamentaristas</w:t>
      </w:r>
      <w:r w:rsidRPr="001A46B6">
        <w:rPr>
          <w:rFonts w:eastAsia="Calibri" w:cs="Calibri"/>
          <w:sz w:val="20"/>
          <w:szCs w:val="20"/>
          <w:lang w:val="es-ES"/>
        </w:rPr>
        <w:t>”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in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i/>
          <w:iCs/>
          <w:sz w:val="20"/>
          <w:szCs w:val="20"/>
          <w:lang w:val="es-ES"/>
        </w:rPr>
        <w:t>Dados</w:t>
      </w:r>
      <w:r w:rsidRPr="001A46B6">
        <w:rPr>
          <w:rFonts w:cs="Calibri"/>
          <w:sz w:val="20"/>
          <w:szCs w:val="20"/>
          <w:lang w:val="es-ES"/>
        </w:rPr>
        <w:t>,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proofErr w:type="spellStart"/>
      <w:r w:rsidRPr="001A46B6">
        <w:rPr>
          <w:rFonts w:cs="Calibri"/>
          <w:sz w:val="20"/>
          <w:szCs w:val="20"/>
          <w:lang w:val="es-ES"/>
        </w:rPr>
        <w:t>vo</w:t>
      </w:r>
      <w:proofErr w:type="spellEnd"/>
      <w:r w:rsidRPr="001A46B6">
        <w:rPr>
          <w:rFonts w:cs="Calibri"/>
          <w:sz w:val="20"/>
          <w:szCs w:val="20"/>
          <w:lang w:val="es-ES"/>
        </w:rPr>
        <w:t>.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45,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n.2,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proofErr w:type="spellStart"/>
      <w:r w:rsidRPr="001A46B6">
        <w:rPr>
          <w:rFonts w:cs="Calibri"/>
          <w:sz w:val="20"/>
          <w:szCs w:val="20"/>
          <w:lang w:val="es-ES"/>
        </w:rPr>
        <w:t>pp</w:t>
      </w:r>
      <w:proofErr w:type="spellEnd"/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187-218.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cs="Calibri"/>
          <w:sz w:val="20"/>
          <w:szCs w:val="20"/>
          <w:lang w:val="es-ES"/>
        </w:rPr>
      </w:pPr>
      <w:r w:rsidRPr="001A46B6">
        <w:rPr>
          <w:rFonts w:cs="Calibri"/>
          <w:sz w:val="20"/>
          <w:szCs w:val="20"/>
          <w:lang w:val="es-ES"/>
        </w:rPr>
        <w:t>CORTES,</w:t>
      </w:r>
      <w:r>
        <w:rPr>
          <w:rFonts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Soraya</w:t>
      </w:r>
      <w:r>
        <w:rPr>
          <w:rFonts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M.</w:t>
      </w:r>
      <w:r>
        <w:rPr>
          <w:rFonts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Vargas</w:t>
      </w:r>
      <w:r>
        <w:rPr>
          <w:rFonts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(1998).</w:t>
      </w:r>
      <w:r>
        <w:rPr>
          <w:rFonts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“Técnicas</w:t>
      </w:r>
      <w:r>
        <w:rPr>
          <w:rFonts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de</w:t>
      </w:r>
      <w:r>
        <w:rPr>
          <w:rFonts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coleta</w:t>
      </w:r>
      <w:r>
        <w:rPr>
          <w:rFonts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e</w:t>
      </w:r>
      <w:r>
        <w:rPr>
          <w:rFonts w:cs="Calibri"/>
          <w:sz w:val="20"/>
          <w:szCs w:val="20"/>
          <w:lang w:val="es-ES"/>
        </w:rPr>
        <w:t xml:space="preserve"> </w:t>
      </w:r>
      <w:proofErr w:type="spellStart"/>
      <w:r w:rsidRPr="001A46B6">
        <w:rPr>
          <w:rFonts w:cs="Calibri"/>
          <w:sz w:val="20"/>
          <w:szCs w:val="20"/>
          <w:lang w:val="es-ES"/>
        </w:rPr>
        <w:t>análise</w:t>
      </w:r>
      <w:proofErr w:type="spellEnd"/>
      <w:r>
        <w:rPr>
          <w:rFonts w:cs="Calibri"/>
          <w:sz w:val="20"/>
          <w:szCs w:val="20"/>
          <w:lang w:val="es-ES"/>
        </w:rPr>
        <w:t xml:space="preserve"> </w:t>
      </w:r>
      <w:proofErr w:type="spellStart"/>
      <w:r w:rsidRPr="001A46B6">
        <w:rPr>
          <w:rFonts w:cs="Calibri"/>
          <w:sz w:val="20"/>
          <w:szCs w:val="20"/>
          <w:lang w:val="es-ES"/>
        </w:rPr>
        <w:t>qualitativa</w:t>
      </w:r>
      <w:proofErr w:type="spellEnd"/>
      <w:r>
        <w:rPr>
          <w:rFonts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de</w:t>
      </w:r>
      <w:r>
        <w:rPr>
          <w:rFonts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dados”.</w:t>
      </w:r>
      <w:r>
        <w:rPr>
          <w:rFonts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In:</w:t>
      </w:r>
      <w:r>
        <w:rPr>
          <w:rFonts w:cs="Calibri"/>
          <w:sz w:val="20"/>
          <w:szCs w:val="20"/>
          <w:lang w:val="es-ES"/>
        </w:rPr>
        <w:t xml:space="preserve"> </w:t>
      </w:r>
      <w:proofErr w:type="spellStart"/>
      <w:r w:rsidRPr="001A46B6">
        <w:rPr>
          <w:rFonts w:cs="Calibri"/>
          <w:i/>
          <w:iCs/>
          <w:sz w:val="20"/>
          <w:szCs w:val="20"/>
          <w:lang w:val="es-ES"/>
        </w:rPr>
        <w:t>Cadernos</w:t>
      </w:r>
      <w:proofErr w:type="spellEnd"/>
      <w:r>
        <w:rPr>
          <w:rFonts w:cs="Calibri"/>
          <w:i/>
          <w:iCs/>
          <w:sz w:val="20"/>
          <w:szCs w:val="20"/>
          <w:lang w:val="es-ES"/>
        </w:rPr>
        <w:t xml:space="preserve"> </w:t>
      </w:r>
      <w:r w:rsidRPr="001A46B6">
        <w:rPr>
          <w:rFonts w:cs="Calibri"/>
          <w:i/>
          <w:iCs/>
          <w:sz w:val="20"/>
          <w:szCs w:val="20"/>
          <w:lang w:val="es-ES"/>
        </w:rPr>
        <w:t>de</w:t>
      </w:r>
      <w:r>
        <w:rPr>
          <w:rFonts w:cs="Calibri"/>
          <w:i/>
          <w:iCs/>
          <w:sz w:val="20"/>
          <w:szCs w:val="20"/>
          <w:lang w:val="es-ES"/>
        </w:rPr>
        <w:t xml:space="preserve"> </w:t>
      </w:r>
      <w:proofErr w:type="spellStart"/>
      <w:r w:rsidRPr="001A46B6">
        <w:rPr>
          <w:rFonts w:cs="Calibri"/>
          <w:i/>
          <w:iCs/>
          <w:sz w:val="20"/>
          <w:szCs w:val="20"/>
          <w:lang w:val="es-ES"/>
        </w:rPr>
        <w:t>Sociologia</w:t>
      </w:r>
      <w:proofErr w:type="spellEnd"/>
      <w:r w:rsidRPr="001A46B6">
        <w:rPr>
          <w:rFonts w:cs="Calibri"/>
          <w:sz w:val="20"/>
          <w:szCs w:val="20"/>
          <w:lang w:val="es-ES"/>
        </w:rPr>
        <w:t>,</w:t>
      </w:r>
      <w:r>
        <w:rPr>
          <w:rFonts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UFRGS,</w:t>
      </w:r>
      <w:r>
        <w:rPr>
          <w:rFonts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Porto</w:t>
      </w:r>
      <w:r>
        <w:rPr>
          <w:rFonts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Alegre,</w:t>
      </w:r>
      <w:r>
        <w:rPr>
          <w:rFonts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Vol.</w:t>
      </w:r>
      <w:r>
        <w:rPr>
          <w:rFonts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9.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GATTI,</w:t>
      </w:r>
      <w:r>
        <w:rPr>
          <w:rFonts w:eastAsia="Calibri" w:cs="Calibri"/>
          <w:sz w:val="20"/>
          <w:szCs w:val="20"/>
        </w:rPr>
        <w:t xml:space="preserve"> </w:t>
      </w:r>
      <w:proofErr w:type="spellStart"/>
      <w:r w:rsidRPr="001A46B6">
        <w:rPr>
          <w:rFonts w:cs="Calibri"/>
          <w:sz w:val="20"/>
          <w:szCs w:val="20"/>
        </w:rPr>
        <w:t>Bernadet</w:t>
      </w:r>
      <w:proofErr w:type="spellEnd"/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(2005).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Grupo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focal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na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pesquisa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em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ciências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sociais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e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humanas</w:t>
      </w:r>
      <w:r w:rsidRPr="001A46B6">
        <w:rPr>
          <w:rFonts w:cs="Calibri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 xml:space="preserve"> </w:t>
      </w:r>
      <w:proofErr w:type="spellStart"/>
      <w:r w:rsidRPr="001A46B6">
        <w:rPr>
          <w:rFonts w:cs="Calibri"/>
          <w:sz w:val="20"/>
          <w:szCs w:val="20"/>
        </w:rPr>
        <w:t>Liber</w:t>
      </w:r>
      <w:proofErr w:type="spellEnd"/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livro.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eastAsia="Calibri" w:cs="Calibri"/>
          <w:color w:val="000000"/>
          <w:sz w:val="20"/>
          <w:szCs w:val="20"/>
        </w:rPr>
      </w:pPr>
      <w:r w:rsidRPr="001A46B6">
        <w:rPr>
          <w:rFonts w:cs="Calibri"/>
          <w:sz w:val="20"/>
          <w:szCs w:val="20"/>
        </w:rPr>
        <w:t>GOMES,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BARBOSA,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F.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(1999).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eastAsia="Calibri" w:cs="Calibri"/>
          <w:sz w:val="20"/>
          <w:szCs w:val="20"/>
        </w:rPr>
        <w:t>“</w:t>
      </w:r>
      <w:r w:rsidRPr="001A46B6">
        <w:rPr>
          <w:rFonts w:cs="Calibri"/>
          <w:color w:val="000000"/>
          <w:sz w:val="20"/>
          <w:szCs w:val="20"/>
        </w:rPr>
        <w:t>A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Técnica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de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Grupos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Focais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para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Obtenção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de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Dados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Qualitativos</w:t>
      </w:r>
      <w:r w:rsidRPr="001A46B6">
        <w:rPr>
          <w:rFonts w:eastAsia="Calibri" w:cs="Calibri"/>
          <w:color w:val="000000"/>
          <w:sz w:val="20"/>
          <w:szCs w:val="20"/>
        </w:rPr>
        <w:t>”</w:t>
      </w:r>
      <w:r w:rsidRPr="001A46B6">
        <w:rPr>
          <w:rFonts w:cs="Calibri"/>
          <w:color w:val="000000"/>
          <w:sz w:val="20"/>
          <w:szCs w:val="20"/>
        </w:rPr>
        <w:t>.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Instituto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de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Pesquisa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e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Inovações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Educacionais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-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i/>
          <w:color w:val="000000"/>
          <w:sz w:val="20"/>
          <w:szCs w:val="20"/>
        </w:rPr>
        <w:t>Educativa</w:t>
      </w:r>
      <w:r w:rsidRPr="001A46B6">
        <w:rPr>
          <w:rFonts w:cs="Calibri"/>
          <w:color w:val="000000"/>
          <w:sz w:val="20"/>
          <w:szCs w:val="20"/>
        </w:rPr>
        <w:t>.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30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de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Agosto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de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2000.</w:t>
      </w:r>
      <w:r>
        <w:rPr>
          <w:rFonts w:eastAsia="Calibri" w:cs="Calibri"/>
          <w:color w:val="000000"/>
          <w:sz w:val="20"/>
          <w:szCs w:val="20"/>
        </w:rPr>
        <w:t xml:space="preserve"> 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  <w:lang w:val="es-ES"/>
        </w:rPr>
        <w:t>HUNTINGTON,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Samuel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P.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(1994).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i/>
          <w:iCs/>
          <w:sz w:val="20"/>
          <w:szCs w:val="20"/>
          <w:lang w:val="es-ES"/>
        </w:rPr>
        <w:t>A</w:t>
      </w:r>
      <w:r>
        <w:rPr>
          <w:rFonts w:eastAsia="Calibri" w:cs="Calibri"/>
          <w:i/>
          <w:iCs/>
          <w:sz w:val="20"/>
          <w:szCs w:val="20"/>
          <w:lang w:val="es-ES"/>
        </w:rPr>
        <w:t xml:space="preserve"> </w:t>
      </w:r>
      <w:proofErr w:type="spellStart"/>
      <w:r w:rsidRPr="001A46B6">
        <w:rPr>
          <w:rFonts w:cs="Calibri"/>
          <w:i/>
          <w:iCs/>
          <w:sz w:val="20"/>
          <w:szCs w:val="20"/>
          <w:lang w:val="es-ES"/>
        </w:rPr>
        <w:t>Terceira</w:t>
      </w:r>
      <w:proofErr w:type="spellEnd"/>
      <w:r>
        <w:rPr>
          <w:rFonts w:eastAsia="Calibri" w:cs="Calibri"/>
          <w:i/>
          <w:iCs/>
          <w:sz w:val="20"/>
          <w:szCs w:val="20"/>
          <w:lang w:val="es-ES"/>
        </w:rPr>
        <w:t xml:space="preserve"> </w:t>
      </w:r>
      <w:r w:rsidRPr="001A46B6">
        <w:rPr>
          <w:rFonts w:cs="Calibri"/>
          <w:i/>
          <w:iCs/>
          <w:sz w:val="20"/>
          <w:szCs w:val="20"/>
          <w:lang w:val="es-ES"/>
        </w:rPr>
        <w:t>Onda:</w:t>
      </w:r>
      <w:r>
        <w:rPr>
          <w:rFonts w:eastAsia="Calibri" w:cs="Calibri"/>
          <w:i/>
          <w:iCs/>
          <w:sz w:val="20"/>
          <w:szCs w:val="20"/>
          <w:lang w:val="es-ES"/>
        </w:rPr>
        <w:t xml:space="preserve"> </w:t>
      </w:r>
      <w:r w:rsidRPr="001A46B6">
        <w:rPr>
          <w:rFonts w:cs="Calibri"/>
          <w:iCs/>
          <w:sz w:val="20"/>
          <w:szCs w:val="20"/>
          <w:lang w:val="es-ES"/>
        </w:rPr>
        <w:t>a</w:t>
      </w:r>
      <w:r>
        <w:rPr>
          <w:rFonts w:eastAsia="Calibri" w:cs="Calibri"/>
          <w:iCs/>
          <w:sz w:val="20"/>
          <w:szCs w:val="20"/>
          <w:lang w:val="es-ES"/>
        </w:rPr>
        <w:t xml:space="preserve"> </w:t>
      </w:r>
      <w:proofErr w:type="spellStart"/>
      <w:r w:rsidRPr="001A46B6">
        <w:rPr>
          <w:rFonts w:cs="Calibri"/>
          <w:iCs/>
          <w:sz w:val="20"/>
          <w:szCs w:val="20"/>
          <w:lang w:val="es-ES"/>
        </w:rPr>
        <w:t>democratização</w:t>
      </w:r>
      <w:proofErr w:type="spellEnd"/>
      <w:r>
        <w:rPr>
          <w:rFonts w:eastAsia="Calibri" w:cs="Calibri"/>
          <w:iCs/>
          <w:sz w:val="20"/>
          <w:szCs w:val="20"/>
          <w:lang w:val="es-ES"/>
        </w:rPr>
        <w:t xml:space="preserve"> </w:t>
      </w:r>
      <w:r w:rsidRPr="001A46B6">
        <w:rPr>
          <w:rFonts w:cs="Calibri"/>
          <w:iCs/>
          <w:sz w:val="20"/>
          <w:szCs w:val="20"/>
          <w:lang w:val="es-ES"/>
        </w:rPr>
        <w:t>no</w:t>
      </w:r>
      <w:r>
        <w:rPr>
          <w:rFonts w:eastAsia="Calibri" w:cs="Calibri"/>
          <w:iCs/>
          <w:sz w:val="20"/>
          <w:szCs w:val="20"/>
          <w:lang w:val="es-ES"/>
        </w:rPr>
        <w:t xml:space="preserve"> </w:t>
      </w:r>
      <w:r w:rsidRPr="001A46B6">
        <w:rPr>
          <w:rFonts w:cs="Calibri"/>
          <w:iCs/>
          <w:sz w:val="20"/>
          <w:szCs w:val="20"/>
          <w:lang w:val="es-ES"/>
        </w:rPr>
        <w:t>Final</w:t>
      </w:r>
      <w:r>
        <w:rPr>
          <w:rFonts w:eastAsia="Calibri" w:cs="Calibri"/>
          <w:iCs/>
          <w:sz w:val="20"/>
          <w:szCs w:val="20"/>
          <w:lang w:val="es-ES"/>
        </w:rPr>
        <w:t xml:space="preserve"> </w:t>
      </w:r>
      <w:r w:rsidRPr="001A46B6">
        <w:rPr>
          <w:rFonts w:cs="Calibri"/>
          <w:iCs/>
          <w:sz w:val="20"/>
          <w:szCs w:val="20"/>
          <w:lang w:val="es-ES"/>
        </w:rPr>
        <w:t>do</w:t>
      </w:r>
      <w:r>
        <w:rPr>
          <w:rFonts w:eastAsia="Calibri" w:cs="Calibri"/>
          <w:iCs/>
          <w:sz w:val="20"/>
          <w:szCs w:val="20"/>
          <w:lang w:val="es-ES"/>
        </w:rPr>
        <w:t xml:space="preserve"> </w:t>
      </w:r>
      <w:r w:rsidRPr="001A46B6">
        <w:rPr>
          <w:rFonts w:cs="Calibri"/>
          <w:iCs/>
          <w:sz w:val="20"/>
          <w:szCs w:val="20"/>
        </w:rPr>
        <w:t>Século</w:t>
      </w:r>
      <w:r>
        <w:rPr>
          <w:rFonts w:eastAsia="Calibri" w:cs="Calibri"/>
          <w:iCs/>
          <w:sz w:val="20"/>
          <w:szCs w:val="20"/>
        </w:rPr>
        <w:t xml:space="preserve"> </w:t>
      </w:r>
      <w:r w:rsidRPr="001A46B6">
        <w:rPr>
          <w:rFonts w:cs="Calibri"/>
          <w:iCs/>
          <w:sz w:val="20"/>
          <w:szCs w:val="20"/>
        </w:rPr>
        <w:t>XX</w:t>
      </w:r>
      <w:r w:rsidRPr="001A46B6">
        <w:rPr>
          <w:rFonts w:cs="Calibri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São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Paulo,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Ática.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eastAsia="Calibri"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KUSCHNIR,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Karina.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(2007).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eastAsia="Calibri" w:cs="Calibri"/>
          <w:sz w:val="20"/>
          <w:szCs w:val="20"/>
        </w:rPr>
        <w:t>“</w:t>
      </w:r>
      <w:r w:rsidRPr="001A46B6">
        <w:rPr>
          <w:rFonts w:cs="Calibri"/>
          <w:sz w:val="20"/>
          <w:szCs w:val="20"/>
        </w:rPr>
        <w:t>Antropologia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política</w:t>
      </w:r>
      <w:r w:rsidRPr="001A46B6">
        <w:rPr>
          <w:rFonts w:eastAsia="Calibri" w:cs="Calibri"/>
          <w:sz w:val="20"/>
          <w:szCs w:val="20"/>
        </w:rPr>
        <w:t>”</w:t>
      </w:r>
      <w:r w:rsidRPr="001A46B6">
        <w:rPr>
          <w:rFonts w:cs="Calibri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Rev.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bras.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proofErr w:type="spellStart"/>
      <w:r w:rsidRPr="001A46B6">
        <w:rPr>
          <w:rFonts w:cs="Calibri"/>
          <w:i/>
          <w:iCs/>
          <w:sz w:val="20"/>
          <w:szCs w:val="20"/>
        </w:rPr>
        <w:t>Ci</w:t>
      </w:r>
      <w:proofErr w:type="spellEnd"/>
      <w:r w:rsidRPr="001A46B6">
        <w:rPr>
          <w:rFonts w:cs="Calibri"/>
          <w:i/>
          <w:iCs/>
          <w:sz w:val="20"/>
          <w:szCs w:val="20"/>
        </w:rPr>
        <w:t>.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Soc.</w:t>
      </w:r>
      <w:r w:rsidRPr="001A46B6">
        <w:rPr>
          <w:rFonts w:cs="Calibri"/>
          <w:sz w:val="20"/>
          <w:szCs w:val="20"/>
        </w:rPr>
        <w:t>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vol.22,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no.64,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p.163-167</w:t>
      </w:r>
      <w:r>
        <w:rPr>
          <w:rFonts w:eastAsia="Calibri" w:cs="Calibri"/>
          <w:sz w:val="20"/>
          <w:szCs w:val="20"/>
        </w:rPr>
        <w:t xml:space="preserve"> 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lastRenderedPageBreak/>
        <w:t>KUSCHNIR,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Karina.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eastAsia="Calibri" w:cs="Calibri"/>
          <w:sz w:val="20"/>
          <w:szCs w:val="20"/>
        </w:rPr>
        <w:t>(</w:t>
      </w:r>
      <w:r w:rsidRPr="001A46B6">
        <w:rPr>
          <w:rFonts w:cs="Calibri"/>
          <w:sz w:val="20"/>
          <w:szCs w:val="20"/>
        </w:rPr>
        <w:t>1995).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eastAsia="Calibri" w:cs="Calibri"/>
          <w:sz w:val="20"/>
          <w:szCs w:val="20"/>
        </w:rPr>
        <w:t>“</w:t>
      </w:r>
      <w:r w:rsidRPr="001A46B6">
        <w:rPr>
          <w:rFonts w:cs="Calibri"/>
          <w:sz w:val="20"/>
          <w:szCs w:val="20"/>
        </w:rPr>
        <w:t>Em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troca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mandato: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relação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entre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vereadores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seus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eleitores</w:t>
      </w:r>
      <w:r w:rsidRPr="001A46B6">
        <w:rPr>
          <w:rFonts w:eastAsia="Calibri" w:cs="Calibri"/>
          <w:sz w:val="20"/>
          <w:szCs w:val="20"/>
        </w:rPr>
        <w:t>”</w:t>
      </w:r>
      <w:r w:rsidRPr="001A46B6">
        <w:rPr>
          <w:rFonts w:cs="Calibri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Comunicações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PPGAS</w:t>
      </w:r>
      <w:r w:rsidRPr="001A46B6">
        <w:rPr>
          <w:rFonts w:cs="Calibri"/>
          <w:sz w:val="20"/>
          <w:szCs w:val="20"/>
        </w:rPr>
        <w:t>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Rio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Janeiro,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n.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5,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61-84,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mar.</w:t>
      </w:r>
    </w:p>
    <w:p w:rsidR="008867E6" w:rsidRPr="001A46B6" w:rsidRDefault="008867E6" w:rsidP="008867E6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LIJPHART,</w:t>
      </w:r>
      <w:r>
        <w:rPr>
          <w:rFonts w:cs="Calibri"/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Arend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(2003).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i/>
          <w:iCs/>
          <w:sz w:val="20"/>
          <w:szCs w:val="20"/>
        </w:rPr>
        <w:t>Modelos</w:t>
      </w:r>
      <w:r>
        <w:rPr>
          <w:rFonts w:cs="Calibri"/>
          <w:i/>
          <w:iCs/>
          <w:sz w:val="20"/>
          <w:szCs w:val="20"/>
        </w:rPr>
        <w:t xml:space="preserve"> </w:t>
      </w:r>
      <w:r w:rsidRPr="001A46B6">
        <w:rPr>
          <w:i/>
          <w:iCs/>
          <w:sz w:val="20"/>
          <w:szCs w:val="20"/>
        </w:rPr>
        <w:t>de</w:t>
      </w:r>
      <w:r>
        <w:rPr>
          <w:rFonts w:cs="Calibri"/>
          <w:i/>
          <w:iCs/>
          <w:sz w:val="20"/>
          <w:szCs w:val="20"/>
        </w:rPr>
        <w:t xml:space="preserve"> </w:t>
      </w:r>
      <w:r w:rsidRPr="001A46B6">
        <w:rPr>
          <w:i/>
          <w:iCs/>
          <w:sz w:val="20"/>
          <w:szCs w:val="20"/>
        </w:rPr>
        <w:t>Democracia:</w:t>
      </w:r>
      <w:r>
        <w:rPr>
          <w:rFonts w:cs="Calibri"/>
          <w:sz w:val="20"/>
          <w:szCs w:val="20"/>
        </w:rPr>
        <w:t xml:space="preserve"> </w:t>
      </w:r>
      <w:r w:rsidRPr="001A46B6">
        <w:rPr>
          <w:sz w:val="20"/>
          <w:szCs w:val="20"/>
        </w:rPr>
        <w:t>desempenho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 </w:t>
      </w:r>
      <w:r w:rsidRPr="001A46B6">
        <w:rPr>
          <w:sz w:val="20"/>
          <w:szCs w:val="20"/>
        </w:rPr>
        <w:t>padrões</w:t>
      </w:r>
      <w:r>
        <w:rPr>
          <w:rFonts w:cs="Calibri"/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rFonts w:cs="Calibri"/>
          <w:sz w:val="20"/>
          <w:szCs w:val="20"/>
        </w:rPr>
        <w:t xml:space="preserve"> </w:t>
      </w:r>
      <w:r w:rsidRPr="001A46B6">
        <w:rPr>
          <w:sz w:val="20"/>
          <w:szCs w:val="20"/>
        </w:rPr>
        <w:t>governo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sz w:val="20"/>
          <w:szCs w:val="20"/>
        </w:rPr>
        <w:t>em</w:t>
      </w:r>
      <w:r>
        <w:rPr>
          <w:rFonts w:cs="Calibri"/>
          <w:sz w:val="20"/>
          <w:szCs w:val="20"/>
        </w:rPr>
        <w:t xml:space="preserve"> </w:t>
      </w:r>
      <w:r w:rsidRPr="001A46B6">
        <w:rPr>
          <w:sz w:val="20"/>
          <w:szCs w:val="20"/>
        </w:rPr>
        <w:t>36</w:t>
      </w:r>
      <w:r>
        <w:rPr>
          <w:rFonts w:cs="Calibri"/>
          <w:sz w:val="20"/>
          <w:szCs w:val="20"/>
        </w:rPr>
        <w:t xml:space="preserve"> </w:t>
      </w:r>
      <w:r w:rsidRPr="001A46B6">
        <w:rPr>
          <w:sz w:val="20"/>
          <w:szCs w:val="20"/>
        </w:rPr>
        <w:t>países.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rFonts w:cs="Calibri"/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rFonts w:cs="Calibri"/>
          <w:sz w:val="20"/>
          <w:szCs w:val="20"/>
        </w:rPr>
        <w:t xml:space="preserve"> </w:t>
      </w:r>
      <w:r w:rsidRPr="001A46B6">
        <w:rPr>
          <w:sz w:val="20"/>
          <w:szCs w:val="20"/>
        </w:rPr>
        <w:t>Civilização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Brasileira.</w:t>
      </w:r>
    </w:p>
    <w:p w:rsidR="008867E6" w:rsidRPr="001A46B6" w:rsidRDefault="008867E6" w:rsidP="008867E6">
      <w:pPr>
        <w:jc w:val="both"/>
        <w:rPr>
          <w:rFonts w:cs="Calibri"/>
          <w:sz w:val="20"/>
          <w:szCs w:val="20"/>
        </w:rPr>
      </w:pPr>
      <w:r w:rsidRPr="001A46B6">
        <w:rPr>
          <w:sz w:val="20"/>
          <w:szCs w:val="20"/>
        </w:rPr>
        <w:t>LIJPHART,</w:t>
      </w:r>
      <w:r>
        <w:rPr>
          <w:rFonts w:cs="Calibri"/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Arend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(1971)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“</w:t>
      </w:r>
      <w:proofErr w:type="spellStart"/>
      <w:r w:rsidRPr="001A46B6">
        <w:rPr>
          <w:rFonts w:cs="Calibri"/>
          <w:sz w:val="20"/>
          <w:szCs w:val="20"/>
        </w:rPr>
        <w:t>Comparative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 w:rsidRPr="001A46B6">
        <w:rPr>
          <w:rFonts w:cs="Calibri"/>
          <w:sz w:val="20"/>
          <w:szCs w:val="20"/>
        </w:rPr>
        <w:t>politics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 w:rsidRPr="001A46B6">
        <w:rPr>
          <w:rFonts w:cs="Calibri"/>
          <w:sz w:val="20"/>
          <w:szCs w:val="20"/>
        </w:rPr>
        <w:t>and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 w:rsidRPr="001A46B6">
        <w:rPr>
          <w:rFonts w:cs="Calibri"/>
          <w:sz w:val="20"/>
          <w:szCs w:val="20"/>
        </w:rPr>
        <w:t>comparative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 w:rsidRPr="001A46B6">
        <w:rPr>
          <w:rFonts w:cs="Calibri"/>
          <w:sz w:val="20"/>
          <w:szCs w:val="20"/>
        </w:rPr>
        <w:t>method</w:t>
      </w:r>
      <w:proofErr w:type="spellEnd"/>
      <w:r w:rsidRPr="001A46B6">
        <w:rPr>
          <w:rFonts w:cs="Calibri"/>
          <w:sz w:val="20"/>
          <w:szCs w:val="20"/>
        </w:rPr>
        <w:t>”.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American</w:t>
      </w:r>
      <w:r>
        <w:rPr>
          <w:rFonts w:cs="Calibri"/>
          <w:i/>
          <w:iCs/>
          <w:sz w:val="20"/>
          <w:szCs w:val="20"/>
        </w:rPr>
        <w:t xml:space="preserve"> </w:t>
      </w:r>
      <w:proofErr w:type="spellStart"/>
      <w:r w:rsidRPr="001A46B6">
        <w:rPr>
          <w:rFonts w:cs="Calibri"/>
          <w:i/>
          <w:iCs/>
          <w:sz w:val="20"/>
          <w:szCs w:val="20"/>
        </w:rPr>
        <w:t>Political</w:t>
      </w:r>
      <w:proofErr w:type="spellEnd"/>
      <w:r>
        <w:rPr>
          <w:rFonts w:cs="Calibri"/>
          <w:i/>
          <w:iCs/>
          <w:sz w:val="20"/>
          <w:szCs w:val="20"/>
        </w:rPr>
        <w:t xml:space="preserve"> </w:t>
      </w:r>
      <w:proofErr w:type="spellStart"/>
      <w:r w:rsidRPr="001A46B6">
        <w:rPr>
          <w:rFonts w:cs="Calibri"/>
          <w:i/>
          <w:iCs/>
          <w:sz w:val="20"/>
          <w:szCs w:val="20"/>
        </w:rPr>
        <w:t>Sciense</w:t>
      </w:r>
      <w:proofErr w:type="spellEnd"/>
      <w:r>
        <w:rPr>
          <w:rFonts w:cs="Calibri"/>
          <w:i/>
          <w:iCs/>
          <w:sz w:val="20"/>
          <w:szCs w:val="20"/>
        </w:rPr>
        <w:t xml:space="preserve"> </w:t>
      </w:r>
      <w:proofErr w:type="spellStart"/>
      <w:r w:rsidRPr="001A46B6">
        <w:rPr>
          <w:rFonts w:cs="Calibri"/>
          <w:i/>
          <w:iCs/>
          <w:sz w:val="20"/>
          <w:szCs w:val="20"/>
        </w:rPr>
        <w:t>Review</w:t>
      </w:r>
      <w:proofErr w:type="spellEnd"/>
      <w:r w:rsidRPr="001A46B6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LXV.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LOPEZ,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F.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G.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(2004).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As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relações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entre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Executivo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e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Legislativo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no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Município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de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Araruama-RJ</w:t>
      </w:r>
      <w:r w:rsidRPr="001A46B6">
        <w:rPr>
          <w:rFonts w:cs="Calibri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Rio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Janeiro.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Dissertação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(Mestrado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em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Sociologia).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Universidade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Federal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Rio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Janeiro.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eastAsia="Calibri"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LUNDASEN,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Susanne.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(2002),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"Podemos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Confiar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nas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Medidas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Confiança?".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Opinião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Pública,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vol.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8,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nº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2,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pp.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304-327.</w:t>
      </w:r>
      <w:r>
        <w:rPr>
          <w:rFonts w:eastAsia="Calibri" w:cs="Calibri"/>
          <w:sz w:val="20"/>
          <w:szCs w:val="20"/>
        </w:rPr>
        <w:t xml:space="preserve"> 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MAINWARING,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Scott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(1993).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"Democracia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presidencialista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multipartidária: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caso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Brasil".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Lua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Nova,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n</w:t>
      </w:r>
      <w:r w:rsidRPr="001A46B6">
        <w:rPr>
          <w:rFonts w:cs="Calibri"/>
          <w:sz w:val="20"/>
          <w:szCs w:val="20"/>
          <w:u w:val="single"/>
          <w:vertAlign w:val="superscript"/>
        </w:rPr>
        <w:t>0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23/24.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MAINWARING,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Scott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(2001).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Sistemas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partidários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em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novas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democracias: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o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caso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do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Brasil</w:t>
      </w:r>
      <w:r w:rsidRPr="001A46B6">
        <w:rPr>
          <w:rFonts w:cs="Calibri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Porto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Alegre/Rio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Janeiro,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Mercado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Aberto/FGV.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eastAsia="Calibri"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MOISES,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José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Álvaro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CARNEIRO,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Gabriela</w:t>
      </w:r>
      <w:r>
        <w:rPr>
          <w:rFonts w:eastAsia="Calibri" w:cs="Calibri"/>
          <w:sz w:val="20"/>
          <w:szCs w:val="20"/>
        </w:rPr>
        <w:t xml:space="preserve"> </w:t>
      </w:r>
      <w:proofErr w:type="gramStart"/>
      <w:r w:rsidRPr="001A46B6">
        <w:rPr>
          <w:rFonts w:cs="Calibri"/>
          <w:sz w:val="20"/>
          <w:szCs w:val="20"/>
        </w:rPr>
        <w:t>Piquet.(</w:t>
      </w:r>
      <w:proofErr w:type="gramEnd"/>
      <w:r w:rsidRPr="001A46B6">
        <w:rPr>
          <w:rFonts w:cs="Calibri"/>
          <w:sz w:val="20"/>
          <w:szCs w:val="20"/>
        </w:rPr>
        <w:t>2008).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eastAsia="Calibri" w:cs="Calibri"/>
          <w:sz w:val="20"/>
          <w:szCs w:val="20"/>
        </w:rPr>
        <w:t>“</w:t>
      </w:r>
      <w:r w:rsidRPr="001A46B6">
        <w:rPr>
          <w:rFonts w:cs="Calibri"/>
          <w:sz w:val="20"/>
          <w:szCs w:val="20"/>
        </w:rPr>
        <w:t>Democracia,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desconfiança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política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insatisfação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com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regime: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caso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Brasil</w:t>
      </w:r>
      <w:r w:rsidRPr="001A46B6">
        <w:rPr>
          <w:rFonts w:eastAsia="Calibri" w:cs="Calibri"/>
          <w:sz w:val="20"/>
          <w:szCs w:val="20"/>
        </w:rPr>
        <w:t>”</w:t>
      </w:r>
      <w:r w:rsidRPr="001A46B6">
        <w:rPr>
          <w:rFonts w:cs="Calibri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 xml:space="preserve"> </w:t>
      </w:r>
      <w:proofErr w:type="spellStart"/>
      <w:r w:rsidRPr="001A46B6">
        <w:rPr>
          <w:rFonts w:cs="Calibri"/>
          <w:i/>
          <w:iCs/>
          <w:sz w:val="20"/>
          <w:szCs w:val="20"/>
        </w:rPr>
        <w:t>Opin</w:t>
      </w:r>
      <w:proofErr w:type="spellEnd"/>
      <w:r w:rsidRPr="001A46B6">
        <w:rPr>
          <w:rFonts w:cs="Calibri"/>
          <w:i/>
          <w:iCs/>
          <w:sz w:val="20"/>
          <w:szCs w:val="20"/>
        </w:rPr>
        <w:t>.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Publica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[online],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vol.14,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n.1,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pp.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1-</w:t>
      </w:r>
      <w:proofErr w:type="gramStart"/>
      <w:r w:rsidRPr="001A46B6">
        <w:rPr>
          <w:rFonts w:cs="Calibri"/>
          <w:sz w:val="20"/>
          <w:szCs w:val="20"/>
        </w:rPr>
        <w:t>42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.</w:t>
      </w:r>
      <w:proofErr w:type="gramEnd"/>
      <w:r>
        <w:rPr>
          <w:rFonts w:eastAsia="Calibri" w:cs="Calibri"/>
          <w:sz w:val="20"/>
          <w:szCs w:val="20"/>
        </w:rPr>
        <w:t xml:space="preserve"> 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eastAsia="Calibri"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MOISES,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José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Álvaro.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(2010).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eastAsia="Calibri" w:cs="Calibri"/>
          <w:sz w:val="20"/>
          <w:szCs w:val="20"/>
        </w:rPr>
        <w:t>“</w:t>
      </w:r>
      <w:r w:rsidRPr="001A46B6">
        <w:rPr>
          <w:rFonts w:cs="Calibri"/>
          <w:sz w:val="20"/>
          <w:szCs w:val="20"/>
        </w:rPr>
        <w:t>Os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significados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democracia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segundo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os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brasileiros</w:t>
      </w:r>
      <w:r w:rsidRPr="001A46B6">
        <w:rPr>
          <w:rFonts w:eastAsia="Calibri" w:cs="Calibri"/>
          <w:sz w:val="20"/>
          <w:szCs w:val="20"/>
        </w:rPr>
        <w:t>”</w:t>
      </w:r>
      <w:r w:rsidRPr="001A46B6">
        <w:rPr>
          <w:rFonts w:cs="Calibri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 xml:space="preserve"> </w:t>
      </w:r>
      <w:proofErr w:type="spellStart"/>
      <w:r w:rsidRPr="001A46B6">
        <w:rPr>
          <w:rFonts w:cs="Calibri"/>
          <w:i/>
          <w:iCs/>
          <w:sz w:val="20"/>
          <w:szCs w:val="20"/>
        </w:rPr>
        <w:t>Opin</w:t>
      </w:r>
      <w:proofErr w:type="spellEnd"/>
      <w:r w:rsidRPr="001A46B6">
        <w:rPr>
          <w:rFonts w:cs="Calibri"/>
          <w:i/>
          <w:iCs/>
          <w:sz w:val="20"/>
          <w:szCs w:val="20"/>
        </w:rPr>
        <w:t>.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Publica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[online],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vol.16,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n.2,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pp.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269-309</w:t>
      </w:r>
      <w:r>
        <w:rPr>
          <w:rFonts w:eastAsia="Calibri" w:cs="Calibri"/>
          <w:sz w:val="20"/>
          <w:szCs w:val="20"/>
        </w:rPr>
        <w:t xml:space="preserve"> 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cs="Calibri"/>
          <w:color w:val="000000"/>
          <w:sz w:val="20"/>
          <w:szCs w:val="20"/>
        </w:rPr>
      </w:pPr>
      <w:r w:rsidRPr="001A46B6">
        <w:rPr>
          <w:rFonts w:cs="Calibri"/>
          <w:color w:val="000000"/>
          <w:sz w:val="20"/>
          <w:szCs w:val="20"/>
        </w:rPr>
        <w:t>NICOLAU,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Jairo.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(2004).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i/>
          <w:iCs/>
          <w:color w:val="000000"/>
          <w:sz w:val="20"/>
          <w:szCs w:val="20"/>
        </w:rPr>
        <w:t>Sistemas</w:t>
      </w:r>
      <w:r>
        <w:rPr>
          <w:rFonts w:eastAsia="Calibri" w:cs="Calibri"/>
          <w:i/>
          <w:iCs/>
          <w:color w:val="000000"/>
          <w:sz w:val="20"/>
          <w:szCs w:val="20"/>
        </w:rPr>
        <w:t xml:space="preserve"> </w:t>
      </w:r>
      <w:r w:rsidRPr="001A46B6">
        <w:rPr>
          <w:rFonts w:cs="Calibri"/>
          <w:i/>
          <w:iCs/>
          <w:color w:val="000000"/>
          <w:sz w:val="20"/>
          <w:szCs w:val="20"/>
        </w:rPr>
        <w:t>Eleitorais</w:t>
      </w:r>
      <w:r w:rsidRPr="001A46B6">
        <w:rPr>
          <w:rFonts w:cs="Calibri"/>
          <w:color w:val="000000"/>
          <w:sz w:val="20"/>
          <w:szCs w:val="20"/>
        </w:rPr>
        <w:t>.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5ª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edição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atualizada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e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revista.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Rio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de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Janeiro: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FGV.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NORMAN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K.</w:t>
      </w:r>
      <w:r>
        <w:rPr>
          <w:rFonts w:eastAsia="Calibri" w:cs="Calibri"/>
          <w:sz w:val="20"/>
          <w:szCs w:val="20"/>
        </w:rPr>
        <w:t xml:space="preserve"> </w:t>
      </w:r>
      <w:proofErr w:type="spellStart"/>
      <w:r w:rsidRPr="001A46B6">
        <w:rPr>
          <w:rFonts w:cs="Calibri"/>
          <w:sz w:val="20"/>
          <w:szCs w:val="20"/>
        </w:rPr>
        <w:t>Denzin</w:t>
      </w:r>
      <w:proofErr w:type="spellEnd"/>
      <w:r w:rsidRPr="001A46B6">
        <w:rPr>
          <w:rFonts w:cs="Calibri"/>
          <w:sz w:val="20"/>
          <w:szCs w:val="20"/>
        </w:rPr>
        <w:t>;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LINCOLN,</w:t>
      </w:r>
      <w:r>
        <w:rPr>
          <w:rFonts w:eastAsia="Calibri" w:cs="Calibri"/>
          <w:sz w:val="20"/>
          <w:szCs w:val="20"/>
        </w:rPr>
        <w:t xml:space="preserve"> </w:t>
      </w:r>
      <w:proofErr w:type="spellStart"/>
      <w:smartTag w:uri="urn:schemas-microsoft-com:office:smarttags" w:element="PersonName">
        <w:r w:rsidRPr="001A46B6">
          <w:rPr>
            <w:rFonts w:cs="Calibri"/>
            <w:sz w:val="20"/>
            <w:szCs w:val="20"/>
          </w:rPr>
          <w:t>Ivo</w:t>
        </w:r>
      </w:smartTag>
      <w:r w:rsidRPr="001A46B6">
        <w:rPr>
          <w:rFonts w:cs="Calibri"/>
          <w:sz w:val="20"/>
          <w:szCs w:val="20"/>
        </w:rPr>
        <w:t>nna</w:t>
      </w:r>
      <w:proofErr w:type="spellEnd"/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(2008).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O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Planejamento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da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Pesquisa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Qualitativa</w:t>
      </w:r>
      <w:r w:rsidRPr="001A46B6">
        <w:rPr>
          <w:rFonts w:cs="Calibri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 xml:space="preserve"> </w:t>
      </w:r>
      <w:proofErr w:type="spellStart"/>
      <w:r w:rsidRPr="001A46B6">
        <w:rPr>
          <w:rFonts w:cs="Calibri"/>
          <w:sz w:val="20"/>
          <w:szCs w:val="20"/>
        </w:rPr>
        <w:t>ArtMed</w:t>
      </w:r>
      <w:proofErr w:type="spellEnd"/>
      <w:r>
        <w:rPr>
          <w:rFonts w:eastAsia="Calibri" w:cs="Calibri"/>
          <w:sz w:val="20"/>
          <w:szCs w:val="20"/>
        </w:rPr>
        <w:t xml:space="preserve"> </w:t>
      </w:r>
      <w:proofErr w:type="spellStart"/>
      <w:r w:rsidRPr="001A46B6">
        <w:rPr>
          <w:rFonts w:cs="Calibri"/>
          <w:sz w:val="20"/>
          <w:szCs w:val="20"/>
        </w:rPr>
        <w:t>Bookman</w:t>
      </w:r>
      <w:proofErr w:type="spellEnd"/>
      <w:r w:rsidRPr="001A46B6">
        <w:rPr>
          <w:rFonts w:cs="Calibri"/>
          <w:sz w:val="20"/>
          <w:szCs w:val="20"/>
        </w:rPr>
        <w:t>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PEREIRA,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Lígia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Maria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L.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(1991).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“Relatos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orais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em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ciências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sociais: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limites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potencial”.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In: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Análise</w:t>
      </w:r>
      <w:r>
        <w:rPr>
          <w:rFonts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e</w:t>
      </w:r>
      <w:r>
        <w:rPr>
          <w:rFonts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Conjuntura.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Belo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Horizonte: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6-3,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set-dez.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POWER,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Timothy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ZUCCO,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JR,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César.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(2011).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Style w:val="nfase"/>
          <w:rFonts w:cs="Calibri"/>
          <w:sz w:val="20"/>
          <w:szCs w:val="20"/>
        </w:rPr>
        <w:t>O</w:t>
      </w:r>
      <w:r>
        <w:rPr>
          <w:rStyle w:val="nfase"/>
          <w:rFonts w:eastAsia="Calibri" w:cs="Calibri"/>
          <w:sz w:val="20"/>
          <w:szCs w:val="20"/>
        </w:rPr>
        <w:t xml:space="preserve"> </w:t>
      </w:r>
      <w:r w:rsidRPr="001A46B6">
        <w:rPr>
          <w:rStyle w:val="nfase"/>
          <w:rFonts w:cs="Calibri"/>
          <w:sz w:val="20"/>
          <w:szCs w:val="20"/>
        </w:rPr>
        <w:t>Congresso</w:t>
      </w:r>
      <w:r>
        <w:rPr>
          <w:rStyle w:val="nfase"/>
          <w:rFonts w:eastAsia="Calibri" w:cs="Calibri"/>
          <w:sz w:val="20"/>
          <w:szCs w:val="20"/>
        </w:rPr>
        <w:t xml:space="preserve"> </w:t>
      </w:r>
      <w:r w:rsidRPr="001A46B6">
        <w:rPr>
          <w:rStyle w:val="nfase"/>
          <w:rFonts w:cs="Calibri"/>
          <w:sz w:val="20"/>
          <w:szCs w:val="20"/>
        </w:rPr>
        <w:t>por</w:t>
      </w:r>
      <w:r>
        <w:rPr>
          <w:rStyle w:val="nfase"/>
          <w:rFonts w:eastAsia="Calibri" w:cs="Calibri"/>
          <w:sz w:val="20"/>
          <w:szCs w:val="20"/>
        </w:rPr>
        <w:t xml:space="preserve"> </w:t>
      </w:r>
      <w:r w:rsidRPr="001A46B6">
        <w:rPr>
          <w:rStyle w:val="nfase"/>
          <w:rFonts w:cs="Calibri"/>
          <w:sz w:val="20"/>
          <w:szCs w:val="20"/>
        </w:rPr>
        <w:t>ele</w:t>
      </w:r>
      <w:r>
        <w:rPr>
          <w:rStyle w:val="nfase"/>
          <w:rFonts w:eastAsia="Calibri" w:cs="Calibri"/>
          <w:sz w:val="20"/>
          <w:szCs w:val="20"/>
        </w:rPr>
        <w:t xml:space="preserve"> </w:t>
      </w:r>
      <w:r w:rsidRPr="001A46B6">
        <w:rPr>
          <w:rStyle w:val="nfase"/>
          <w:rFonts w:cs="Calibri"/>
          <w:sz w:val="20"/>
          <w:szCs w:val="20"/>
        </w:rPr>
        <w:t>mesmo.</w:t>
      </w:r>
      <w:r>
        <w:rPr>
          <w:rStyle w:val="nfase"/>
          <w:rFonts w:eastAsia="Calibri" w:cs="Calibri"/>
          <w:sz w:val="20"/>
          <w:szCs w:val="20"/>
        </w:rPr>
        <w:t xml:space="preserve"> </w:t>
      </w:r>
      <w:r w:rsidRPr="001A46B6">
        <w:rPr>
          <w:rStyle w:val="nfase"/>
          <w:rFonts w:cs="Calibri"/>
          <w:i w:val="0"/>
          <w:sz w:val="20"/>
          <w:szCs w:val="20"/>
        </w:rPr>
        <w:t>Belo</w:t>
      </w:r>
      <w:r>
        <w:rPr>
          <w:rStyle w:val="nfase"/>
          <w:rFonts w:eastAsia="Calibri" w:cs="Calibri"/>
          <w:i w:val="0"/>
          <w:sz w:val="20"/>
          <w:szCs w:val="20"/>
        </w:rPr>
        <w:t xml:space="preserve"> </w:t>
      </w:r>
      <w:r w:rsidRPr="001A46B6">
        <w:rPr>
          <w:rStyle w:val="nfase"/>
          <w:rFonts w:cs="Calibri"/>
          <w:i w:val="0"/>
          <w:sz w:val="20"/>
          <w:szCs w:val="20"/>
        </w:rPr>
        <w:t>Horizonte:</w:t>
      </w:r>
      <w:r>
        <w:rPr>
          <w:rStyle w:val="nfase"/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Editora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UFMG.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eastAsia="Calibri" w:cs="Calibri"/>
          <w:sz w:val="20"/>
          <w:szCs w:val="20"/>
        </w:rPr>
      </w:pPr>
      <w:r w:rsidRPr="001A46B6">
        <w:rPr>
          <w:rFonts w:cs="Calibri"/>
          <w:sz w:val="20"/>
          <w:szCs w:val="20"/>
          <w:lang w:val="es-ES"/>
        </w:rPr>
        <w:t>POWER,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Timothy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J.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proofErr w:type="spellStart"/>
      <w:r w:rsidRPr="001A46B6">
        <w:rPr>
          <w:rFonts w:cs="Calibri"/>
          <w:sz w:val="20"/>
          <w:szCs w:val="20"/>
          <w:lang w:val="es-ES"/>
        </w:rPr>
        <w:t>e</w:t>
      </w:r>
      <w:proofErr w:type="spellEnd"/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  <w:lang w:val="es-ES"/>
        </w:rPr>
        <w:t>GONZÁLEZ,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proofErr w:type="spellStart"/>
      <w:r w:rsidRPr="001A46B6">
        <w:rPr>
          <w:rFonts w:cs="Calibri"/>
          <w:sz w:val="20"/>
          <w:szCs w:val="20"/>
          <w:lang w:val="es-ES"/>
        </w:rPr>
        <w:t>Júlio</w:t>
      </w:r>
      <w:proofErr w:type="spellEnd"/>
      <w:r w:rsidRPr="001A46B6">
        <w:rPr>
          <w:rFonts w:cs="Calibri"/>
          <w:sz w:val="20"/>
          <w:szCs w:val="20"/>
          <w:lang w:val="es-ES"/>
        </w:rPr>
        <w:t>.</w:t>
      </w:r>
      <w:r>
        <w:rPr>
          <w:rFonts w:eastAsia="Calibri" w:cs="Calibri"/>
          <w:sz w:val="20"/>
          <w:szCs w:val="20"/>
          <w:lang w:val="es-ES"/>
        </w:rPr>
        <w:t xml:space="preserve"> </w:t>
      </w:r>
      <w:r w:rsidRPr="001A46B6">
        <w:rPr>
          <w:rFonts w:cs="Calibri"/>
          <w:sz w:val="20"/>
          <w:szCs w:val="20"/>
        </w:rPr>
        <w:t>(2003).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eastAsia="Calibri" w:cs="Calibri"/>
          <w:sz w:val="20"/>
          <w:szCs w:val="20"/>
        </w:rPr>
        <w:t>“</w:t>
      </w:r>
      <w:r w:rsidRPr="001A46B6">
        <w:rPr>
          <w:rFonts w:cs="Calibri"/>
          <w:sz w:val="20"/>
          <w:szCs w:val="20"/>
        </w:rPr>
        <w:t>Cultura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Política,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Capital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Social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percepções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sobre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corrupção: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uma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investigação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quantitativa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em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nível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mundial</w:t>
      </w:r>
      <w:r w:rsidRPr="001A46B6">
        <w:rPr>
          <w:rFonts w:eastAsia="Calibri" w:cs="Calibri"/>
          <w:sz w:val="20"/>
          <w:szCs w:val="20"/>
        </w:rPr>
        <w:t>”</w:t>
      </w:r>
      <w:r w:rsidRPr="001A46B6">
        <w:rPr>
          <w:rFonts w:cs="Calibri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Revista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de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Sociologia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e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Política</w:t>
      </w:r>
      <w:r w:rsidRPr="001A46B6">
        <w:rPr>
          <w:rFonts w:cs="Calibri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Curitiba,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21,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51-69.</w:t>
      </w:r>
      <w:r>
        <w:rPr>
          <w:rFonts w:eastAsia="Calibri" w:cs="Calibri"/>
          <w:sz w:val="20"/>
          <w:szCs w:val="20"/>
        </w:rPr>
        <w:t xml:space="preserve"> 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eastAsia="Calibri" w:cs="Calibri"/>
          <w:sz w:val="20"/>
          <w:szCs w:val="20"/>
        </w:rPr>
      </w:pPr>
      <w:r w:rsidRPr="001A46B6">
        <w:rPr>
          <w:rFonts w:eastAsia="Calibri" w:cs="Calibri"/>
          <w:sz w:val="20"/>
          <w:szCs w:val="20"/>
        </w:rPr>
        <w:t>PRZEWORSKI,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eastAsia="Calibri" w:cs="Calibri"/>
          <w:sz w:val="20"/>
          <w:szCs w:val="20"/>
        </w:rPr>
        <w:t>Adam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eastAsia="Calibri" w:cs="Calibri"/>
          <w:sz w:val="20"/>
          <w:szCs w:val="20"/>
        </w:rPr>
        <w:t>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eastAsia="Calibri" w:cs="Calibri"/>
          <w:sz w:val="20"/>
          <w:szCs w:val="20"/>
        </w:rPr>
        <w:t>TEUNE,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eastAsia="Calibri" w:cs="Calibri"/>
          <w:sz w:val="20"/>
          <w:szCs w:val="20"/>
        </w:rPr>
        <w:t>Henry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eastAsia="Calibri" w:cs="Calibri"/>
          <w:sz w:val="20"/>
          <w:szCs w:val="20"/>
        </w:rPr>
        <w:t>(1985).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eastAsia="Calibri" w:cs="Calibri"/>
          <w:i/>
          <w:iCs/>
          <w:sz w:val="20"/>
          <w:szCs w:val="20"/>
          <w:lang w:val="en-US"/>
        </w:rPr>
        <w:t>The</w:t>
      </w:r>
      <w:r>
        <w:rPr>
          <w:rFonts w:eastAsia="Calibri" w:cs="Calibri"/>
          <w:i/>
          <w:iCs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i/>
          <w:iCs/>
          <w:sz w:val="20"/>
          <w:szCs w:val="20"/>
          <w:lang w:val="en-US"/>
        </w:rPr>
        <w:t>logic</w:t>
      </w:r>
      <w:r>
        <w:rPr>
          <w:rFonts w:eastAsia="Calibri" w:cs="Calibri"/>
          <w:i/>
          <w:iCs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i/>
          <w:iCs/>
          <w:sz w:val="20"/>
          <w:szCs w:val="20"/>
          <w:lang w:val="en-US"/>
        </w:rPr>
        <w:t>of</w:t>
      </w:r>
      <w:r>
        <w:rPr>
          <w:rFonts w:eastAsia="Calibri" w:cs="Calibri"/>
          <w:i/>
          <w:iCs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i/>
          <w:iCs/>
          <w:sz w:val="20"/>
          <w:szCs w:val="20"/>
          <w:lang w:val="en-US"/>
        </w:rPr>
        <w:t>comparative</w:t>
      </w:r>
      <w:r>
        <w:rPr>
          <w:rFonts w:eastAsia="Calibri" w:cs="Calibri"/>
          <w:i/>
          <w:iCs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i/>
          <w:iCs/>
          <w:sz w:val="20"/>
          <w:szCs w:val="20"/>
          <w:lang w:val="en-US"/>
        </w:rPr>
        <w:t>social</w:t>
      </w:r>
      <w:r>
        <w:rPr>
          <w:rFonts w:eastAsia="Calibri" w:cs="Calibri"/>
          <w:i/>
          <w:iCs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i/>
          <w:iCs/>
          <w:sz w:val="20"/>
          <w:szCs w:val="20"/>
          <w:lang w:val="en-US"/>
        </w:rPr>
        <w:t>inquiry</w:t>
      </w:r>
      <w:r w:rsidRPr="001A46B6">
        <w:rPr>
          <w:rFonts w:eastAsia="Calibri" w:cs="Calibri"/>
          <w:sz w:val="20"/>
          <w:szCs w:val="20"/>
          <w:lang w:val="en-US"/>
        </w:rPr>
        <w:t>.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</w:rPr>
        <w:t>Malabar: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eastAsia="Calibri" w:cs="Calibri"/>
          <w:sz w:val="20"/>
          <w:szCs w:val="20"/>
        </w:rPr>
        <w:t>Robert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eastAsia="Calibri" w:cs="Calibri"/>
          <w:sz w:val="20"/>
          <w:szCs w:val="20"/>
        </w:rPr>
        <w:t>E.</w:t>
      </w:r>
      <w:r>
        <w:rPr>
          <w:rFonts w:eastAsia="Calibri" w:cs="Calibri"/>
          <w:sz w:val="20"/>
          <w:szCs w:val="20"/>
        </w:rPr>
        <w:t xml:space="preserve"> </w:t>
      </w:r>
      <w:proofErr w:type="spellStart"/>
      <w:r w:rsidRPr="001A46B6">
        <w:rPr>
          <w:rFonts w:eastAsia="Calibri" w:cs="Calibri"/>
          <w:sz w:val="20"/>
          <w:szCs w:val="20"/>
        </w:rPr>
        <w:t>Krieger</w:t>
      </w:r>
      <w:proofErr w:type="spellEnd"/>
      <w:r w:rsidRPr="001A46B6">
        <w:rPr>
          <w:rFonts w:eastAsia="Calibri" w:cs="Calibri"/>
          <w:sz w:val="20"/>
          <w:szCs w:val="20"/>
        </w:rPr>
        <w:t>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PUTNAM,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Robert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D.;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LEONARDI,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Robert;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NANETTI,</w:t>
      </w:r>
      <w:r>
        <w:rPr>
          <w:rFonts w:eastAsia="Calibri" w:cs="Calibri"/>
          <w:sz w:val="20"/>
          <w:szCs w:val="20"/>
        </w:rPr>
        <w:t xml:space="preserve"> </w:t>
      </w:r>
      <w:proofErr w:type="spellStart"/>
      <w:r w:rsidRPr="001A46B6">
        <w:rPr>
          <w:rFonts w:cs="Calibri"/>
          <w:sz w:val="20"/>
          <w:szCs w:val="20"/>
        </w:rPr>
        <w:t>Raffaella</w:t>
      </w:r>
      <w:proofErr w:type="spellEnd"/>
      <w:r w:rsidRPr="001A46B6">
        <w:rPr>
          <w:rFonts w:cs="Calibri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(1996).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Comunidade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e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democracia: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experiência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Itália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moderna.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Rio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Janeiro: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FGV.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QUEIROZ,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Maria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I.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de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(1988).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“Relatos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orais: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indizível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ao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dizível”.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In: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Von</w:t>
      </w:r>
      <w:r>
        <w:rPr>
          <w:rFonts w:cs="Calibri"/>
          <w:sz w:val="20"/>
          <w:szCs w:val="20"/>
        </w:rPr>
        <w:t xml:space="preserve"> </w:t>
      </w:r>
      <w:proofErr w:type="spellStart"/>
      <w:r w:rsidRPr="001A46B6">
        <w:rPr>
          <w:rFonts w:cs="Calibri"/>
          <w:sz w:val="20"/>
          <w:szCs w:val="20"/>
        </w:rPr>
        <w:t>Simson</w:t>
      </w:r>
      <w:proofErr w:type="spellEnd"/>
      <w:r w:rsidRPr="001A46B6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Olga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(org.).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Experimentos</w:t>
      </w:r>
      <w:r>
        <w:rPr>
          <w:rFonts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com</w:t>
      </w:r>
      <w:r>
        <w:rPr>
          <w:rFonts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histórias</w:t>
      </w:r>
      <w:r>
        <w:rPr>
          <w:rFonts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da</w:t>
      </w:r>
      <w:r>
        <w:rPr>
          <w:rFonts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vida</w:t>
      </w:r>
      <w:r w:rsidRPr="001A46B6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São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Paulo: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Vértice.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REIS,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Fábio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W.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(1985).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'Análise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Histórico-comparada: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uma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alternativa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para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estudo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do</w:t>
      </w:r>
      <w:r>
        <w:rPr>
          <w:rFonts w:cs="Calibri"/>
          <w:sz w:val="20"/>
          <w:szCs w:val="20"/>
        </w:rPr>
        <w:t xml:space="preserve"> </w:t>
      </w:r>
      <w:proofErr w:type="gramStart"/>
      <w:r w:rsidRPr="001A46B6">
        <w:rPr>
          <w:rFonts w:cs="Calibri"/>
          <w:sz w:val="20"/>
          <w:szCs w:val="20"/>
        </w:rPr>
        <w:t>desenvolvimento?.</w:t>
      </w:r>
      <w:proofErr w:type="gramEnd"/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Porto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Alegre: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Instituto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Goethe.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RENNO,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Lucio.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(2011).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eastAsia="Calibri" w:cs="Calibri"/>
          <w:sz w:val="20"/>
          <w:szCs w:val="20"/>
        </w:rPr>
        <w:t>“</w:t>
      </w:r>
      <w:r w:rsidRPr="001A46B6">
        <w:rPr>
          <w:rFonts w:cs="Calibri"/>
          <w:sz w:val="20"/>
          <w:szCs w:val="20"/>
        </w:rPr>
        <w:t>Validade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confiabilidade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das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medidas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confiança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interpessoal: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barômetro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das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Américas</w:t>
      </w:r>
      <w:r w:rsidRPr="001A46B6">
        <w:rPr>
          <w:rFonts w:eastAsia="Calibri" w:cs="Calibri"/>
          <w:sz w:val="20"/>
          <w:szCs w:val="20"/>
        </w:rPr>
        <w:t>”</w:t>
      </w:r>
      <w:r w:rsidRPr="001A46B6">
        <w:rPr>
          <w:rFonts w:cs="Calibri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Dados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[online].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vol.54,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n.3</w:t>
      </w:r>
      <w:r w:rsidRPr="001A46B6">
        <w:rPr>
          <w:rFonts w:eastAsia="Calibri" w:cs="Calibri"/>
          <w:sz w:val="20"/>
          <w:szCs w:val="20"/>
        </w:rPr>
        <w:t>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pp.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391-428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eastAsia="Calibri" w:cs="Calibri"/>
          <w:color w:val="000000"/>
          <w:sz w:val="20"/>
          <w:szCs w:val="20"/>
        </w:rPr>
      </w:pPr>
      <w:r w:rsidRPr="001A46B6">
        <w:rPr>
          <w:rFonts w:cs="Calibri"/>
          <w:color w:val="000000"/>
          <w:sz w:val="20"/>
          <w:szCs w:val="20"/>
        </w:rPr>
        <w:t>RODRIGUES,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A.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R.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(1988).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eastAsia="Calibri" w:cs="Calibri"/>
          <w:color w:val="000000"/>
          <w:sz w:val="20"/>
          <w:szCs w:val="20"/>
        </w:rPr>
        <w:t>“</w:t>
      </w:r>
      <w:r w:rsidRPr="001A46B6">
        <w:rPr>
          <w:rFonts w:cs="Calibri"/>
          <w:color w:val="000000"/>
          <w:sz w:val="20"/>
          <w:szCs w:val="20"/>
        </w:rPr>
        <w:t>Pontuações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sobre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a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investigação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mediante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grupos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focais</w:t>
      </w:r>
      <w:r w:rsidRPr="001A46B6">
        <w:rPr>
          <w:rFonts w:eastAsia="Calibri" w:cs="Calibri"/>
          <w:color w:val="000000"/>
          <w:sz w:val="20"/>
          <w:szCs w:val="20"/>
        </w:rPr>
        <w:t>”</w:t>
      </w:r>
      <w:r w:rsidRPr="001A46B6">
        <w:rPr>
          <w:rFonts w:cs="Calibri"/>
          <w:color w:val="000000"/>
          <w:sz w:val="20"/>
          <w:szCs w:val="20"/>
        </w:rPr>
        <w:t>.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Seminário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COPEADI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eastAsia="Calibri" w:cs="Calibri"/>
          <w:color w:val="000000"/>
          <w:sz w:val="20"/>
          <w:szCs w:val="20"/>
        </w:rPr>
        <w:t>–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Comissão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Permanente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de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Avaliação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e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Desenvolvimento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Pr="001A46B6">
        <w:rPr>
          <w:rFonts w:cs="Calibri"/>
          <w:color w:val="000000"/>
          <w:sz w:val="20"/>
          <w:szCs w:val="20"/>
        </w:rPr>
        <w:t>Institucional.</w:t>
      </w:r>
      <w:r>
        <w:rPr>
          <w:rFonts w:eastAsia="Calibri" w:cs="Calibri"/>
          <w:color w:val="000000"/>
          <w:sz w:val="20"/>
          <w:szCs w:val="20"/>
        </w:rPr>
        <w:t xml:space="preserve"> 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RUIZ,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Franz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Victor.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(1999).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Introdução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ao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Projeto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de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Pesquisa</w:t>
      </w:r>
      <w:r w:rsidRPr="001A46B6">
        <w:rPr>
          <w:rFonts w:cs="Calibri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25ª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edição.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Petrópolis: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Editora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Vozes.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SARTORI,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Giovanni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MORLINO,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Leonardo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(1994).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La</w:t>
      </w:r>
      <w:r>
        <w:rPr>
          <w:rFonts w:cs="Calibri"/>
          <w:i/>
          <w:iCs/>
          <w:sz w:val="20"/>
          <w:szCs w:val="20"/>
        </w:rPr>
        <w:t xml:space="preserve"> </w:t>
      </w:r>
      <w:proofErr w:type="spellStart"/>
      <w:r w:rsidRPr="001A46B6">
        <w:rPr>
          <w:rFonts w:cs="Calibri"/>
          <w:i/>
          <w:iCs/>
          <w:sz w:val="20"/>
          <w:szCs w:val="20"/>
        </w:rPr>
        <w:t>comparación</w:t>
      </w:r>
      <w:proofErr w:type="spellEnd"/>
      <w:r>
        <w:rPr>
          <w:rFonts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em</w:t>
      </w:r>
      <w:r>
        <w:rPr>
          <w:rFonts w:cs="Calibri"/>
          <w:i/>
          <w:iCs/>
          <w:sz w:val="20"/>
          <w:szCs w:val="20"/>
        </w:rPr>
        <w:t xml:space="preserve"> </w:t>
      </w:r>
      <w:proofErr w:type="spellStart"/>
      <w:r w:rsidRPr="001A46B6">
        <w:rPr>
          <w:rFonts w:cs="Calibri"/>
          <w:i/>
          <w:iCs/>
          <w:sz w:val="20"/>
          <w:szCs w:val="20"/>
        </w:rPr>
        <w:t>las</w:t>
      </w:r>
      <w:proofErr w:type="spellEnd"/>
      <w:r>
        <w:rPr>
          <w:rFonts w:cs="Calibri"/>
          <w:i/>
          <w:iCs/>
          <w:sz w:val="20"/>
          <w:szCs w:val="20"/>
        </w:rPr>
        <w:t xml:space="preserve"> </w:t>
      </w:r>
      <w:proofErr w:type="spellStart"/>
      <w:r w:rsidRPr="001A46B6">
        <w:rPr>
          <w:rFonts w:cs="Calibri"/>
          <w:i/>
          <w:iCs/>
          <w:sz w:val="20"/>
          <w:szCs w:val="20"/>
        </w:rPr>
        <w:t>ciencias</w:t>
      </w:r>
      <w:proofErr w:type="spellEnd"/>
      <w:r>
        <w:rPr>
          <w:rFonts w:cs="Calibri"/>
          <w:i/>
          <w:iCs/>
          <w:sz w:val="20"/>
          <w:szCs w:val="20"/>
        </w:rPr>
        <w:t xml:space="preserve"> </w:t>
      </w:r>
      <w:proofErr w:type="spellStart"/>
      <w:r w:rsidRPr="001A46B6">
        <w:rPr>
          <w:rFonts w:cs="Calibri"/>
          <w:i/>
          <w:iCs/>
          <w:sz w:val="20"/>
          <w:szCs w:val="20"/>
        </w:rPr>
        <w:t>sociales</w:t>
      </w:r>
      <w:proofErr w:type="spellEnd"/>
      <w:r w:rsidRPr="001A46B6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Madrid:</w:t>
      </w:r>
      <w:r>
        <w:rPr>
          <w:rFonts w:cs="Calibri"/>
          <w:sz w:val="20"/>
          <w:szCs w:val="20"/>
        </w:rPr>
        <w:t xml:space="preserve"> </w:t>
      </w:r>
      <w:proofErr w:type="spellStart"/>
      <w:r w:rsidRPr="001A46B6">
        <w:rPr>
          <w:rFonts w:cs="Calibri"/>
          <w:sz w:val="20"/>
          <w:szCs w:val="20"/>
        </w:rPr>
        <w:t>Alianza</w:t>
      </w:r>
      <w:proofErr w:type="spellEnd"/>
      <w:r w:rsidRPr="001A46B6">
        <w:rPr>
          <w:rFonts w:cs="Calibri"/>
          <w:sz w:val="20"/>
          <w:szCs w:val="20"/>
        </w:rPr>
        <w:t>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eastAsia="Calibri" w:cs="Calibri"/>
          <w:sz w:val="20"/>
          <w:szCs w:val="20"/>
          <w:lang w:val="en-US"/>
        </w:rPr>
      </w:pPr>
      <w:r w:rsidRPr="001A46B6">
        <w:rPr>
          <w:rFonts w:cs="Calibri"/>
          <w:sz w:val="20"/>
          <w:szCs w:val="20"/>
        </w:rPr>
        <w:t>SELIGSON,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Mitchell.</w:t>
      </w:r>
      <w:r>
        <w:rPr>
          <w:rFonts w:eastAsia="Calibri" w:cs="Calibri"/>
          <w:sz w:val="20"/>
          <w:szCs w:val="20"/>
        </w:rPr>
        <w:t xml:space="preserve"> </w:t>
      </w:r>
      <w:proofErr w:type="gramStart"/>
      <w:r w:rsidRPr="001A46B6">
        <w:rPr>
          <w:rFonts w:cs="Calibri"/>
          <w:sz w:val="20"/>
          <w:szCs w:val="20"/>
        </w:rPr>
        <w:t>e</w:t>
      </w:r>
      <w:proofErr w:type="gramEnd"/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RENNÓ,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Lucio.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(2000).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"Mensurando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Confiança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Interpessoal: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Notas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acerca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um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Conceito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Multidimensional".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  <w:lang w:val="en-US"/>
        </w:rPr>
        <w:t>DADOS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cs="Calibri"/>
          <w:sz w:val="20"/>
          <w:szCs w:val="20"/>
          <w:lang w:val="en-US"/>
        </w:rPr>
        <w:t>[online],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cs="Calibri"/>
          <w:sz w:val="20"/>
          <w:szCs w:val="20"/>
          <w:lang w:val="en-US"/>
        </w:rPr>
        <w:t>vol.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cs="Calibri"/>
          <w:sz w:val="20"/>
          <w:szCs w:val="20"/>
          <w:lang w:val="en-US"/>
        </w:rPr>
        <w:t>43,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cs="Calibri"/>
          <w:sz w:val="20"/>
          <w:szCs w:val="20"/>
          <w:lang w:val="en-US"/>
        </w:rPr>
        <w:t>nº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cs="Calibri"/>
          <w:sz w:val="20"/>
          <w:szCs w:val="20"/>
          <w:lang w:val="en-US"/>
        </w:rPr>
        <w:t>4.</w:t>
      </w:r>
      <w:r>
        <w:rPr>
          <w:rFonts w:eastAsia="Calibri" w:cs="Calibri"/>
          <w:sz w:val="20"/>
          <w:szCs w:val="20"/>
          <w:lang w:val="en-US"/>
        </w:rPr>
        <w:t xml:space="preserve"> 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eastAsia="Calibri" w:cs="Calibri"/>
          <w:sz w:val="20"/>
          <w:szCs w:val="20"/>
          <w:lang w:val="en-US"/>
        </w:rPr>
      </w:pPr>
      <w:r w:rsidRPr="001A46B6">
        <w:rPr>
          <w:rFonts w:eastAsia="Calibri" w:cs="Calibri"/>
          <w:sz w:val="20"/>
          <w:szCs w:val="20"/>
          <w:lang w:val="en-US"/>
        </w:rPr>
        <w:t>SEWELL,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Jr.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William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(1990).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“Three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temporalities: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toward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a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sociology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of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the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event”.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Mimeo.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eastAsia="Calibri" w:cs="Calibri"/>
          <w:sz w:val="20"/>
          <w:szCs w:val="20"/>
          <w:lang w:val="en-US"/>
        </w:rPr>
      </w:pPr>
      <w:r w:rsidRPr="001A46B6">
        <w:rPr>
          <w:rFonts w:eastAsia="Calibri" w:cs="Calibri"/>
          <w:sz w:val="20"/>
          <w:szCs w:val="20"/>
          <w:lang w:val="en-US"/>
        </w:rPr>
        <w:t>SIEBER,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Sam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S.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(1973).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“The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integration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of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proofErr w:type="spellStart"/>
      <w:r w:rsidRPr="001A46B6">
        <w:rPr>
          <w:rFonts w:eastAsia="Calibri" w:cs="Calibri"/>
          <w:sz w:val="20"/>
          <w:szCs w:val="20"/>
          <w:lang w:val="en-US"/>
        </w:rPr>
        <w:t>filedwork</w:t>
      </w:r>
      <w:proofErr w:type="spellEnd"/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and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survey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methods”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In: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i/>
          <w:iCs/>
          <w:sz w:val="20"/>
          <w:szCs w:val="20"/>
          <w:lang w:val="en-US"/>
        </w:rPr>
        <w:t>American</w:t>
      </w:r>
      <w:r>
        <w:rPr>
          <w:rFonts w:eastAsia="Calibri" w:cs="Calibri"/>
          <w:i/>
          <w:iCs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i/>
          <w:iCs/>
          <w:sz w:val="20"/>
          <w:szCs w:val="20"/>
          <w:lang w:val="en-US"/>
        </w:rPr>
        <w:t>Journal</w:t>
      </w:r>
      <w:r>
        <w:rPr>
          <w:rFonts w:eastAsia="Calibri" w:cs="Calibri"/>
          <w:i/>
          <w:iCs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i/>
          <w:iCs/>
          <w:sz w:val="20"/>
          <w:szCs w:val="20"/>
          <w:lang w:val="en-US"/>
        </w:rPr>
        <w:t>of</w:t>
      </w:r>
      <w:r>
        <w:rPr>
          <w:rFonts w:eastAsia="Calibri" w:cs="Calibri"/>
          <w:i/>
          <w:iCs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i/>
          <w:iCs/>
          <w:sz w:val="20"/>
          <w:szCs w:val="20"/>
          <w:lang w:val="en-US"/>
        </w:rPr>
        <w:t>Sociology</w:t>
      </w:r>
      <w:r w:rsidRPr="001A46B6">
        <w:rPr>
          <w:rFonts w:eastAsia="Calibri" w:cs="Calibri"/>
          <w:sz w:val="20"/>
          <w:szCs w:val="20"/>
          <w:lang w:val="en-US"/>
        </w:rPr>
        <w:t>,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78(6),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proofErr w:type="spellStart"/>
      <w:r w:rsidRPr="001A46B6">
        <w:rPr>
          <w:rFonts w:eastAsia="Calibri" w:cs="Calibri"/>
          <w:sz w:val="20"/>
          <w:szCs w:val="20"/>
          <w:lang w:val="en-US"/>
        </w:rPr>
        <w:t>maio</w:t>
      </w:r>
      <w:proofErr w:type="spellEnd"/>
    </w:p>
    <w:p w:rsidR="008867E6" w:rsidRPr="001A46B6" w:rsidRDefault="008867E6" w:rsidP="008867E6">
      <w:pPr>
        <w:pStyle w:val="western"/>
        <w:spacing w:before="0" w:after="0"/>
        <w:jc w:val="both"/>
        <w:rPr>
          <w:rFonts w:eastAsia="Calibri" w:cs="Calibri"/>
          <w:sz w:val="20"/>
          <w:szCs w:val="20"/>
          <w:lang w:val="en-US"/>
        </w:rPr>
      </w:pPr>
      <w:r w:rsidRPr="001A46B6">
        <w:rPr>
          <w:rFonts w:eastAsia="Calibri" w:cs="Calibri"/>
          <w:sz w:val="20"/>
          <w:szCs w:val="20"/>
          <w:lang w:val="en-US"/>
        </w:rPr>
        <w:t>SCOKPOL,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proofErr w:type="spellStart"/>
      <w:r w:rsidRPr="001A46B6">
        <w:rPr>
          <w:rFonts w:eastAsia="Calibri" w:cs="Calibri"/>
          <w:sz w:val="20"/>
          <w:szCs w:val="20"/>
          <w:lang w:val="en-US"/>
        </w:rPr>
        <w:t>Theda</w:t>
      </w:r>
      <w:proofErr w:type="spellEnd"/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e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SOMERS,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Margaret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(1980).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“The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uses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of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comparative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history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in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macro-social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inquiry”.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i/>
          <w:iCs/>
          <w:sz w:val="20"/>
          <w:szCs w:val="20"/>
          <w:lang w:val="en-US"/>
        </w:rPr>
        <w:t>Comparative</w:t>
      </w:r>
      <w:r>
        <w:rPr>
          <w:rFonts w:eastAsia="Calibri" w:cs="Calibri"/>
          <w:i/>
          <w:iCs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i/>
          <w:iCs/>
          <w:sz w:val="20"/>
          <w:szCs w:val="20"/>
          <w:lang w:val="en-US"/>
        </w:rPr>
        <w:t>Studies</w:t>
      </w:r>
      <w:r>
        <w:rPr>
          <w:rFonts w:eastAsia="Calibri" w:cs="Calibri"/>
          <w:i/>
          <w:iCs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i/>
          <w:iCs/>
          <w:sz w:val="20"/>
          <w:szCs w:val="20"/>
          <w:lang w:val="en-US"/>
        </w:rPr>
        <w:t>in</w:t>
      </w:r>
      <w:r>
        <w:rPr>
          <w:rFonts w:eastAsia="Calibri" w:cs="Calibri"/>
          <w:i/>
          <w:iCs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i/>
          <w:iCs/>
          <w:sz w:val="20"/>
          <w:szCs w:val="20"/>
          <w:lang w:val="en-US"/>
        </w:rPr>
        <w:t>Society</w:t>
      </w:r>
      <w:r>
        <w:rPr>
          <w:rFonts w:eastAsia="Calibri" w:cs="Calibri"/>
          <w:i/>
          <w:iCs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i/>
          <w:iCs/>
          <w:sz w:val="20"/>
          <w:szCs w:val="20"/>
          <w:lang w:val="en-US"/>
        </w:rPr>
        <w:t>and</w:t>
      </w:r>
      <w:r>
        <w:rPr>
          <w:rFonts w:eastAsia="Calibri" w:cs="Calibri"/>
          <w:i/>
          <w:iCs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i/>
          <w:iCs/>
          <w:sz w:val="20"/>
          <w:szCs w:val="20"/>
          <w:lang w:val="en-US"/>
        </w:rPr>
        <w:t>History,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22(2).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eastAsia="Calibri" w:cs="Calibri"/>
          <w:sz w:val="20"/>
          <w:szCs w:val="20"/>
        </w:rPr>
      </w:pPr>
      <w:r w:rsidRPr="001A46B6">
        <w:rPr>
          <w:rFonts w:eastAsia="Calibri" w:cs="Calibri"/>
          <w:sz w:val="20"/>
          <w:szCs w:val="20"/>
          <w:lang w:val="en-US"/>
        </w:rPr>
        <w:t>TILLY,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Charles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  <w:lang w:val="en-US"/>
        </w:rPr>
        <w:t>(1984).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i/>
          <w:iCs/>
          <w:sz w:val="20"/>
          <w:szCs w:val="20"/>
          <w:lang w:val="en-US"/>
        </w:rPr>
        <w:t>Big</w:t>
      </w:r>
      <w:r>
        <w:rPr>
          <w:rFonts w:eastAsia="Calibri" w:cs="Calibri"/>
          <w:i/>
          <w:iCs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i/>
          <w:iCs/>
          <w:sz w:val="20"/>
          <w:szCs w:val="20"/>
          <w:lang w:val="en-US"/>
        </w:rPr>
        <w:t>structures,</w:t>
      </w:r>
      <w:r>
        <w:rPr>
          <w:rFonts w:eastAsia="Calibri" w:cs="Calibri"/>
          <w:i/>
          <w:iCs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i/>
          <w:iCs/>
          <w:sz w:val="20"/>
          <w:szCs w:val="20"/>
          <w:lang w:val="en-US"/>
        </w:rPr>
        <w:t>large</w:t>
      </w:r>
      <w:r>
        <w:rPr>
          <w:rFonts w:eastAsia="Calibri" w:cs="Calibri"/>
          <w:i/>
          <w:iCs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i/>
          <w:iCs/>
          <w:sz w:val="20"/>
          <w:szCs w:val="20"/>
          <w:lang w:val="en-US"/>
        </w:rPr>
        <w:t>processes,</w:t>
      </w:r>
      <w:r>
        <w:rPr>
          <w:rFonts w:eastAsia="Calibri" w:cs="Calibri"/>
          <w:i/>
          <w:iCs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i/>
          <w:iCs/>
          <w:sz w:val="20"/>
          <w:szCs w:val="20"/>
          <w:lang w:val="en-US"/>
        </w:rPr>
        <w:t>huge</w:t>
      </w:r>
      <w:r>
        <w:rPr>
          <w:rFonts w:eastAsia="Calibri" w:cs="Calibri"/>
          <w:i/>
          <w:iCs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i/>
          <w:iCs/>
          <w:sz w:val="20"/>
          <w:szCs w:val="20"/>
          <w:lang w:val="en-US"/>
        </w:rPr>
        <w:t>comparisons.</w:t>
      </w:r>
      <w:r>
        <w:rPr>
          <w:rFonts w:eastAsia="Calibri" w:cs="Calibri"/>
          <w:sz w:val="20"/>
          <w:szCs w:val="20"/>
          <w:lang w:val="en-US"/>
        </w:rPr>
        <w:t xml:space="preserve"> </w:t>
      </w:r>
      <w:r w:rsidRPr="001A46B6">
        <w:rPr>
          <w:rFonts w:eastAsia="Calibri" w:cs="Calibri"/>
          <w:sz w:val="20"/>
          <w:szCs w:val="20"/>
        </w:rPr>
        <w:t>New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eastAsia="Calibri" w:cs="Calibri"/>
          <w:sz w:val="20"/>
          <w:szCs w:val="20"/>
        </w:rPr>
        <w:t>York: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eastAsia="Calibri" w:cs="Calibri"/>
          <w:sz w:val="20"/>
          <w:szCs w:val="20"/>
        </w:rPr>
        <w:t>Sege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eastAsia="Calibri" w:cs="Calibri"/>
          <w:sz w:val="20"/>
          <w:szCs w:val="20"/>
        </w:rPr>
        <w:t>Foundation.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TRIOLA,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Mario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F.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(1998).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Introdução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à</w:t>
      </w:r>
      <w:r>
        <w:rPr>
          <w:rFonts w:eastAsia="Calibri"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Estatística</w:t>
      </w:r>
      <w:r w:rsidRPr="001A46B6">
        <w:rPr>
          <w:rFonts w:cs="Calibri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7</w:t>
      </w:r>
      <w:r w:rsidRPr="001A46B6">
        <w:rPr>
          <w:rFonts w:cs="Calibri"/>
          <w:sz w:val="20"/>
          <w:szCs w:val="20"/>
          <w:vertAlign w:val="superscript"/>
        </w:rPr>
        <w:t>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edição.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Tradução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Alfredo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Alves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Farias,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Eliana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Farias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Soares,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PH.D;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Vera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Regina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L.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F.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Flores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M.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Sc.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Rio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Janeiro: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LTC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editora.</w:t>
      </w:r>
    </w:p>
    <w:p w:rsidR="008867E6" w:rsidRPr="001A46B6" w:rsidRDefault="008867E6" w:rsidP="008867E6">
      <w:pPr>
        <w:pStyle w:val="western"/>
        <w:spacing w:before="0" w:after="0"/>
        <w:jc w:val="both"/>
        <w:rPr>
          <w:rFonts w:eastAsia="Calibri"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VEIGA,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Luciana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GONDIM,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Sônia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Maria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Guedes.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(2001).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eastAsia="Calibri" w:cs="Calibri"/>
          <w:sz w:val="20"/>
          <w:szCs w:val="20"/>
        </w:rPr>
        <w:t>“</w:t>
      </w:r>
      <w:r w:rsidRPr="001A46B6">
        <w:rPr>
          <w:rFonts w:cs="Calibri"/>
          <w:sz w:val="20"/>
          <w:szCs w:val="20"/>
        </w:rPr>
        <w:t>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utilização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métodos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qualitativos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na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Ciência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Política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no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Marketing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Político</w:t>
      </w:r>
      <w:r w:rsidRPr="001A46B6">
        <w:rPr>
          <w:rFonts w:eastAsia="Calibri" w:cs="Calibri"/>
          <w:sz w:val="20"/>
          <w:szCs w:val="20"/>
        </w:rPr>
        <w:t>”</w:t>
      </w:r>
      <w:r w:rsidRPr="001A46B6">
        <w:rPr>
          <w:rFonts w:cs="Calibri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 xml:space="preserve"> </w:t>
      </w:r>
      <w:proofErr w:type="spellStart"/>
      <w:r w:rsidRPr="001A46B6">
        <w:rPr>
          <w:rFonts w:cs="Calibri"/>
          <w:i/>
          <w:iCs/>
          <w:sz w:val="20"/>
          <w:szCs w:val="20"/>
        </w:rPr>
        <w:t>Opin</w:t>
      </w:r>
      <w:proofErr w:type="spellEnd"/>
      <w:r w:rsidRPr="001A46B6">
        <w:rPr>
          <w:rFonts w:cs="Calibri"/>
          <w:i/>
          <w:iCs/>
          <w:sz w:val="20"/>
          <w:szCs w:val="20"/>
        </w:rPr>
        <w:t>.</w:t>
      </w:r>
      <w:r>
        <w:rPr>
          <w:rFonts w:eastAsia="Calibri" w:cs="Calibri"/>
          <w:i/>
          <w:iCs/>
          <w:sz w:val="20"/>
          <w:szCs w:val="20"/>
        </w:rPr>
        <w:t xml:space="preserve"> </w:t>
      </w:r>
      <w:r w:rsidRPr="001A46B6">
        <w:rPr>
          <w:rFonts w:cs="Calibri"/>
          <w:i/>
          <w:iCs/>
          <w:sz w:val="20"/>
          <w:szCs w:val="20"/>
        </w:rPr>
        <w:t>Publica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[online].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vol.7,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n.1,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pp.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1-15</w:t>
      </w:r>
      <w:r>
        <w:rPr>
          <w:rFonts w:eastAsia="Calibri" w:cs="Calibri"/>
          <w:sz w:val="20"/>
          <w:szCs w:val="20"/>
        </w:rPr>
        <w:t xml:space="preserve"> </w:t>
      </w:r>
    </w:p>
    <w:p w:rsidR="00A869A4" w:rsidRPr="008867E6" w:rsidRDefault="008867E6" w:rsidP="008867E6">
      <w:pPr>
        <w:pStyle w:val="western"/>
        <w:spacing w:before="0" w:after="0"/>
        <w:jc w:val="both"/>
      </w:pPr>
      <w:r w:rsidRPr="001A46B6">
        <w:rPr>
          <w:rFonts w:cs="Calibri"/>
          <w:sz w:val="20"/>
          <w:szCs w:val="20"/>
        </w:rPr>
        <w:t>WEBER,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M.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eastAsia="Calibri" w:cs="Calibri"/>
          <w:sz w:val="20"/>
          <w:szCs w:val="20"/>
        </w:rPr>
        <w:t>(</w:t>
      </w:r>
      <w:r w:rsidRPr="001A46B6">
        <w:rPr>
          <w:rFonts w:cs="Calibri"/>
          <w:sz w:val="20"/>
          <w:szCs w:val="20"/>
        </w:rPr>
        <w:t>1992).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Metodologia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das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Ciências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Sociais.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Parte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1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2.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São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Paulo,</w:t>
      </w:r>
      <w:r>
        <w:rPr>
          <w:rFonts w:eastAsia="Calibri"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Cortez.</w:t>
      </w:r>
      <w:bookmarkEnd w:id="0"/>
      <w:bookmarkEnd w:id="1"/>
      <w:bookmarkEnd w:id="2"/>
    </w:p>
    <w:sectPr w:rsidR="00A869A4" w:rsidRPr="008867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46" w:rsidRDefault="00B42D46" w:rsidP="00090BFC">
      <w:r>
        <w:separator/>
      </w:r>
    </w:p>
  </w:endnote>
  <w:endnote w:type="continuationSeparator" w:id="0">
    <w:p w:rsidR="00B42D46" w:rsidRDefault="00B42D46" w:rsidP="0009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46" w:rsidRDefault="00B42D46" w:rsidP="00090BFC">
      <w:r>
        <w:separator/>
      </w:r>
    </w:p>
  </w:footnote>
  <w:footnote w:type="continuationSeparator" w:id="0">
    <w:p w:rsidR="00B42D46" w:rsidRDefault="00B42D46" w:rsidP="0009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090BFC" w:rsidRPr="00E972AB" w:rsidTr="00B16EA0">
      <w:trPr>
        <w:trHeight w:val="724"/>
        <w:jc w:val="right"/>
      </w:trPr>
      <w:tc>
        <w:tcPr>
          <w:tcW w:w="4140" w:type="dxa"/>
        </w:tcPr>
        <w:p w:rsidR="00090BFC" w:rsidRPr="00090BFC" w:rsidRDefault="00090BFC" w:rsidP="00090BFC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090BFC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090BFC" w:rsidRPr="00090BFC" w:rsidRDefault="00090BFC" w:rsidP="00090BFC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090BFC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090BFC" w:rsidRPr="00F66169" w:rsidRDefault="00090BFC" w:rsidP="00090BFC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090BFC" w:rsidRPr="00021624" w:rsidRDefault="00090BFC" w:rsidP="00090BF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03770193" r:id="rId2"/>
            </w:object>
          </w:r>
        </w:p>
      </w:tc>
    </w:tr>
  </w:tbl>
  <w:p w:rsidR="00090BFC" w:rsidRDefault="00090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83EE0"/>
    <w:multiLevelType w:val="hybridMultilevel"/>
    <w:tmpl w:val="A628D4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75EB6"/>
    <w:multiLevelType w:val="hybridMultilevel"/>
    <w:tmpl w:val="3C2852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F33CB"/>
    <w:multiLevelType w:val="hybridMultilevel"/>
    <w:tmpl w:val="1BC223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0098C"/>
    <w:multiLevelType w:val="multilevel"/>
    <w:tmpl w:val="E618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F7AF5"/>
    <w:multiLevelType w:val="hybridMultilevel"/>
    <w:tmpl w:val="7E10B64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C"/>
    <w:rsid w:val="00090BFC"/>
    <w:rsid w:val="001A1B89"/>
    <w:rsid w:val="00290D0C"/>
    <w:rsid w:val="002E061D"/>
    <w:rsid w:val="00375030"/>
    <w:rsid w:val="004E1728"/>
    <w:rsid w:val="005C6019"/>
    <w:rsid w:val="006053CE"/>
    <w:rsid w:val="006307DD"/>
    <w:rsid w:val="00645938"/>
    <w:rsid w:val="0064662F"/>
    <w:rsid w:val="006D6BBA"/>
    <w:rsid w:val="00721184"/>
    <w:rsid w:val="008867E6"/>
    <w:rsid w:val="00914739"/>
    <w:rsid w:val="009E3F13"/>
    <w:rsid w:val="009F2C48"/>
    <w:rsid w:val="00A869A4"/>
    <w:rsid w:val="00B42D46"/>
    <w:rsid w:val="00CB0271"/>
    <w:rsid w:val="00E356C1"/>
    <w:rsid w:val="00F94B8A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F3DA0-BBE3-44D5-A015-574028B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0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090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1"/>
    <w:qFormat/>
    <w:rsid w:val="008867E6"/>
    <w:pPr>
      <w:keepNext/>
      <w:spacing w:before="360" w:after="240" w:line="360" w:lineRule="auto"/>
      <w:ind w:firstLine="709"/>
      <w:outlineLvl w:val="2"/>
    </w:pPr>
    <w:rPr>
      <w:b/>
      <w:i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090B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867E6"/>
    <w:pPr>
      <w:spacing w:before="360" w:after="24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90BF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nhideWhenUsed/>
    <w:rsid w:val="00090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90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90B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090B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nfase">
    <w:name w:val="Emphasis"/>
    <w:basedOn w:val="Fontepargpadro"/>
    <w:qFormat/>
    <w:rsid w:val="00290D0C"/>
    <w:rPr>
      <w:i/>
      <w:iCs/>
    </w:rPr>
  </w:style>
  <w:style w:type="character" w:customStyle="1" w:styleId="Ttulo3Char">
    <w:name w:val="Título 3 Char"/>
    <w:basedOn w:val="Fontepargpadro"/>
    <w:rsid w:val="008867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8867E6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styleId="Hyperlink">
    <w:name w:val="Hyperlink"/>
    <w:basedOn w:val="Fontepargpadro"/>
    <w:uiPriority w:val="99"/>
    <w:unhideWhenUsed/>
    <w:rsid w:val="008867E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867E6"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nhideWhenUsed/>
    <w:rsid w:val="00886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8867E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8867E6"/>
    <w:pPr>
      <w:spacing w:before="100" w:beforeAutospacing="1" w:after="100" w:afterAutospacing="1"/>
    </w:pPr>
  </w:style>
  <w:style w:type="paragraph" w:styleId="Sumrio1">
    <w:name w:val="toc 1"/>
    <w:basedOn w:val="Normal"/>
    <w:next w:val="Normal"/>
    <w:autoRedefine/>
    <w:uiPriority w:val="39"/>
    <w:unhideWhenUsed/>
    <w:rsid w:val="008867E6"/>
  </w:style>
  <w:style w:type="paragraph" w:styleId="Sumrio2">
    <w:name w:val="toc 2"/>
    <w:basedOn w:val="Normal"/>
    <w:next w:val="Normal"/>
    <w:autoRedefine/>
    <w:uiPriority w:val="39"/>
    <w:unhideWhenUsed/>
    <w:rsid w:val="008867E6"/>
    <w:pPr>
      <w:tabs>
        <w:tab w:val="right" w:leader="dot" w:pos="8494"/>
      </w:tabs>
      <w:ind w:left="240"/>
    </w:pPr>
    <w:rPr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8867E6"/>
    <w:pPr>
      <w:ind w:left="480"/>
    </w:pPr>
  </w:style>
  <w:style w:type="paragraph" w:styleId="Textodecomentrio">
    <w:name w:val="annotation text"/>
    <w:basedOn w:val="Normal"/>
    <w:link w:val="TextodecomentrioChar"/>
    <w:unhideWhenUsed/>
    <w:rsid w:val="008867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867E6"/>
    <w:rPr>
      <w:rFonts w:ascii="Calibri" w:eastAsia="Times New Roman" w:hAnsi="Calibri" w:cs="Times New Roman"/>
      <w:sz w:val="20"/>
      <w:szCs w:val="20"/>
      <w:lang w:eastAsia="pt-BR"/>
    </w:rPr>
  </w:style>
  <w:style w:type="paragraph" w:styleId="Legenda">
    <w:name w:val="caption"/>
    <w:basedOn w:val="Normal"/>
    <w:qFormat/>
    <w:rsid w:val="008867E6"/>
    <w:pPr>
      <w:suppressLineNumbers/>
      <w:suppressAutoHyphens/>
      <w:spacing w:before="120" w:after="120" w:line="276" w:lineRule="auto"/>
    </w:pPr>
    <w:rPr>
      <w:rFonts w:eastAsia="Calibri" w:cs="Mangal"/>
      <w:i/>
      <w:iCs/>
      <w:lang w:eastAsia="zh-CN"/>
    </w:rPr>
  </w:style>
  <w:style w:type="paragraph" w:styleId="Corpodetexto">
    <w:name w:val="Body Text"/>
    <w:basedOn w:val="Normal"/>
    <w:link w:val="CorpodetextoChar"/>
    <w:unhideWhenUsed/>
    <w:rsid w:val="008867E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867E6"/>
    <w:rPr>
      <w:rFonts w:ascii="Calibri" w:eastAsia="Times New Roman" w:hAnsi="Calibri" w:cs="Times New Roman"/>
      <w:sz w:val="24"/>
      <w:szCs w:val="24"/>
      <w:lang w:eastAsia="pt-BR"/>
    </w:rPr>
  </w:style>
  <w:style w:type="paragraph" w:styleId="Lista">
    <w:name w:val="List"/>
    <w:basedOn w:val="Corpodetexto"/>
    <w:unhideWhenUsed/>
    <w:rsid w:val="008867E6"/>
    <w:pPr>
      <w:suppressAutoHyphens/>
      <w:spacing w:line="276" w:lineRule="auto"/>
    </w:pPr>
    <w:rPr>
      <w:rFonts w:eastAsia="Calibri" w:cs="Mangal"/>
      <w:sz w:val="22"/>
      <w:szCs w:val="22"/>
      <w:lang w:eastAsia="zh-CN"/>
    </w:rPr>
  </w:style>
  <w:style w:type="paragraph" w:styleId="Ttulo">
    <w:name w:val="Title"/>
    <w:basedOn w:val="Normal"/>
    <w:link w:val="TtuloChar"/>
    <w:qFormat/>
    <w:rsid w:val="008867E6"/>
    <w:pPr>
      <w:jc w:val="center"/>
    </w:pPr>
    <w:rPr>
      <w:sz w:val="32"/>
      <w:szCs w:val="20"/>
    </w:rPr>
  </w:style>
  <w:style w:type="character" w:customStyle="1" w:styleId="TtuloChar">
    <w:name w:val="Título Char"/>
    <w:basedOn w:val="Fontepargpadro"/>
    <w:link w:val="Ttulo"/>
    <w:rsid w:val="008867E6"/>
    <w:rPr>
      <w:rFonts w:ascii="Calibri" w:eastAsia="Times New Roman" w:hAnsi="Calibri" w:cs="Times New Roman"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86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867E6"/>
    <w:rPr>
      <w:rFonts w:ascii="Calibri" w:eastAsia="Times New Roman" w:hAnsi="Calibri" w:cs="Times New Roman"/>
      <w:sz w:val="24"/>
      <w:szCs w:val="24"/>
      <w:lang w:eastAsia="pt-BR"/>
    </w:rPr>
  </w:style>
  <w:style w:type="paragraph" w:styleId="Textoembloco">
    <w:name w:val="Block Text"/>
    <w:basedOn w:val="Normal"/>
    <w:unhideWhenUsed/>
    <w:rsid w:val="008867E6"/>
    <w:pPr>
      <w:ind w:left="567" w:right="-567"/>
      <w:jc w:val="both"/>
    </w:pPr>
    <w:rPr>
      <w:sz w:val="20"/>
      <w:szCs w:val="20"/>
    </w:rPr>
  </w:style>
  <w:style w:type="paragraph" w:styleId="MapadoDocumento">
    <w:name w:val="Document Map"/>
    <w:basedOn w:val="Normal"/>
    <w:link w:val="MapadoDocumentoChar1"/>
    <w:semiHidden/>
    <w:unhideWhenUsed/>
    <w:rsid w:val="008867E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basedOn w:val="Fontepargpadro"/>
    <w:semiHidden/>
    <w:rsid w:val="008867E6"/>
    <w:rPr>
      <w:rFonts w:ascii="Segoe UI" w:eastAsia="Times New Roman" w:hAnsi="Segoe UI" w:cs="Segoe UI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8867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867E6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8867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867E6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qFormat/>
    <w:rsid w:val="008867E6"/>
    <w:pPr>
      <w:spacing w:after="0" w:line="240" w:lineRule="auto"/>
    </w:pPr>
    <w:rPr>
      <w:rFonts w:ascii="Calibri" w:eastAsia="Calibri" w:hAnsi="Calibri" w:cs="Times New Roman"/>
    </w:rPr>
  </w:style>
  <w:style w:type="paragraph" w:styleId="CabealhodoSumrio">
    <w:name w:val="TOC Heading"/>
    <w:basedOn w:val="Ttulo1"/>
    <w:next w:val="Normal"/>
    <w:qFormat/>
    <w:rsid w:val="008867E6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ubtitulos">
    <w:name w:val="subtitulos"/>
    <w:basedOn w:val="Normal"/>
    <w:rsid w:val="008867E6"/>
    <w:pPr>
      <w:spacing w:before="100" w:beforeAutospacing="1" w:after="100" w:afterAutospacing="1"/>
    </w:pPr>
  </w:style>
  <w:style w:type="paragraph" w:customStyle="1" w:styleId="Default">
    <w:name w:val="Default"/>
    <w:rsid w:val="008867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BasicParagraph">
    <w:name w:val="[Basic Paragraph]"/>
    <w:basedOn w:val="Normal"/>
    <w:rsid w:val="008867E6"/>
    <w:pPr>
      <w:widowControl w:val="0"/>
      <w:autoSpaceDE w:val="0"/>
      <w:autoSpaceDN w:val="0"/>
      <w:adjustRightInd w:val="0"/>
      <w:spacing w:line="288" w:lineRule="auto"/>
    </w:pPr>
    <w:rPr>
      <w:rFonts w:ascii="TimesNewRomanPSMT" w:eastAsia="TimesNewRomanPSMT" w:cs="TimesNewRomanPSMT"/>
      <w:color w:val="000000"/>
      <w:lang w:eastAsia="en-US"/>
    </w:rPr>
  </w:style>
  <w:style w:type="paragraph" w:customStyle="1" w:styleId="tptexto">
    <w:name w:val="tptexto"/>
    <w:basedOn w:val="Normal"/>
    <w:rsid w:val="008867E6"/>
    <w:pPr>
      <w:suppressAutoHyphens/>
      <w:spacing w:before="280" w:after="280"/>
    </w:pPr>
    <w:rPr>
      <w:lang w:eastAsia="ar-SA"/>
    </w:rPr>
  </w:style>
  <w:style w:type="paragraph" w:customStyle="1" w:styleId="texto">
    <w:name w:val="texto"/>
    <w:basedOn w:val="Normal"/>
    <w:rsid w:val="008867E6"/>
    <w:pPr>
      <w:spacing w:before="100" w:beforeAutospacing="1" w:after="100" w:afterAutospacing="1"/>
    </w:pPr>
  </w:style>
  <w:style w:type="paragraph" w:customStyle="1" w:styleId="EstiloTtulo3Semsublinhado">
    <w:name w:val="Estilo Título 3 + Sem sublinhado"/>
    <w:basedOn w:val="Ttulo3"/>
    <w:rsid w:val="008867E6"/>
    <w:rPr>
      <w:rFonts w:ascii="Arial" w:hAnsi="Arial"/>
      <w:szCs w:val="24"/>
    </w:rPr>
  </w:style>
  <w:style w:type="paragraph" w:customStyle="1" w:styleId="bibliog">
    <w:name w:val="bibliog"/>
    <w:basedOn w:val="Normal"/>
    <w:rsid w:val="008867E6"/>
    <w:pPr>
      <w:spacing w:after="240"/>
      <w:ind w:left="680" w:hanging="680"/>
      <w:jc w:val="both"/>
    </w:pPr>
    <w:rPr>
      <w:szCs w:val="20"/>
      <w:lang w:val="pt-PT"/>
    </w:rPr>
  </w:style>
  <w:style w:type="paragraph" w:customStyle="1" w:styleId="ListParagraph">
    <w:name w:val="List Paragraph"/>
    <w:basedOn w:val="Normal"/>
    <w:rsid w:val="008867E6"/>
    <w:pPr>
      <w:ind w:left="720"/>
      <w:contextualSpacing/>
    </w:pPr>
    <w:rPr>
      <w:rFonts w:eastAsia="Calibri"/>
    </w:rPr>
  </w:style>
  <w:style w:type="paragraph" w:customStyle="1" w:styleId="Estilo2">
    <w:name w:val="Estilo2"/>
    <w:basedOn w:val="Normal"/>
    <w:autoRedefine/>
    <w:rsid w:val="008867E6"/>
    <w:pPr>
      <w:spacing w:line="360" w:lineRule="auto"/>
      <w:ind w:firstLine="709"/>
      <w:jc w:val="both"/>
    </w:pPr>
    <w:rPr>
      <w:rFonts w:ascii="Tahoma" w:hAnsi="Tahoma" w:cs="Tahoma"/>
      <w:sz w:val="22"/>
    </w:rPr>
  </w:style>
  <w:style w:type="paragraph" w:customStyle="1" w:styleId="Ttulo10">
    <w:name w:val="Título1"/>
    <w:basedOn w:val="Normal"/>
    <w:next w:val="Corpodetexto"/>
    <w:rsid w:val="008867E6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ndice">
    <w:name w:val="Índice"/>
    <w:basedOn w:val="Normal"/>
    <w:rsid w:val="008867E6"/>
    <w:pPr>
      <w:suppressLineNumbers/>
      <w:suppressAutoHyphens/>
      <w:spacing w:after="200" w:line="276" w:lineRule="auto"/>
    </w:pPr>
    <w:rPr>
      <w:rFonts w:eastAsia="Calibri" w:cs="Mangal"/>
      <w:sz w:val="22"/>
      <w:szCs w:val="22"/>
      <w:lang w:eastAsia="zh-CN"/>
    </w:rPr>
  </w:style>
  <w:style w:type="paragraph" w:customStyle="1" w:styleId="western">
    <w:name w:val="western"/>
    <w:basedOn w:val="Normal"/>
    <w:rsid w:val="008867E6"/>
    <w:pPr>
      <w:suppressAutoHyphens/>
      <w:spacing w:before="280" w:after="119"/>
    </w:pPr>
    <w:rPr>
      <w:lang w:eastAsia="zh-CN"/>
    </w:rPr>
  </w:style>
  <w:style w:type="character" w:customStyle="1" w:styleId="Ttulo3Char1">
    <w:name w:val="Título 3 Char1"/>
    <w:basedOn w:val="Fontepargpadro"/>
    <w:link w:val="Ttulo3"/>
    <w:locked/>
    <w:rsid w:val="008867E6"/>
    <w:rPr>
      <w:rFonts w:ascii="Calibri" w:eastAsia="Times New Roman" w:hAnsi="Calibri" w:cs="Times New Roman"/>
      <w:b/>
      <w:i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rsid w:val="008867E6"/>
  </w:style>
  <w:style w:type="character" w:customStyle="1" w:styleId="MapadoDocumentoChar1">
    <w:name w:val="Mapa do Documento Char1"/>
    <w:basedOn w:val="Fontepargpadro"/>
    <w:link w:val="MapadoDocumento"/>
    <w:semiHidden/>
    <w:locked/>
    <w:rsid w:val="008867E6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paragraph" w:styleId="Textodenotaderodap">
    <w:name w:val="footnote text"/>
    <w:basedOn w:val="Default"/>
    <w:next w:val="Default"/>
    <w:link w:val="TextodenotaderodapChar"/>
    <w:unhideWhenUsed/>
    <w:rsid w:val="008867E6"/>
    <w:rPr>
      <w:rFonts w:ascii="Calibri" w:hAnsi="Calibri" w:cs="Times New Roman"/>
      <w:color w:val="auto"/>
    </w:rPr>
  </w:style>
  <w:style w:type="character" w:customStyle="1" w:styleId="TextodenotaderodapChar">
    <w:name w:val="Texto de nota de rodapé Char"/>
    <w:basedOn w:val="Fontepargpadro"/>
    <w:link w:val="Textodenotaderodap"/>
    <w:rsid w:val="008867E6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8867E6"/>
  </w:style>
  <w:style w:type="character" w:customStyle="1" w:styleId="Fontepargpadro1">
    <w:name w:val="Fonte parág. padrão1"/>
    <w:rsid w:val="008867E6"/>
  </w:style>
  <w:style w:type="character" w:styleId="Forte">
    <w:name w:val="Strong"/>
    <w:basedOn w:val="Fontepargpadro"/>
    <w:qFormat/>
    <w:rsid w:val="008867E6"/>
    <w:rPr>
      <w:b/>
      <w:bCs/>
    </w:rPr>
  </w:style>
  <w:style w:type="paragraph" w:styleId="Sumrio4">
    <w:name w:val="toc 4"/>
    <w:basedOn w:val="Normal"/>
    <w:next w:val="Normal"/>
    <w:autoRedefine/>
    <w:uiPriority w:val="39"/>
    <w:unhideWhenUsed/>
    <w:rsid w:val="008867E6"/>
    <w:pPr>
      <w:spacing w:after="100" w:line="276" w:lineRule="auto"/>
      <w:ind w:left="660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8867E6"/>
    <w:pPr>
      <w:spacing w:after="100" w:line="276" w:lineRule="auto"/>
      <w:ind w:left="880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8867E6"/>
    <w:pPr>
      <w:spacing w:after="100" w:line="276" w:lineRule="auto"/>
      <w:ind w:left="1100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8867E6"/>
    <w:pPr>
      <w:spacing w:after="100" w:line="276" w:lineRule="auto"/>
      <w:ind w:left="1320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8867E6"/>
    <w:pPr>
      <w:spacing w:after="100" w:line="276" w:lineRule="auto"/>
      <w:ind w:left="1540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8867E6"/>
    <w:pPr>
      <w:spacing w:after="100" w:line="276" w:lineRule="auto"/>
      <w:ind w:left="1760"/>
    </w:pPr>
    <w:rPr>
      <w:sz w:val="22"/>
      <w:szCs w:val="22"/>
    </w:rPr>
  </w:style>
  <w:style w:type="character" w:customStyle="1" w:styleId="container">
    <w:name w:val="container"/>
    <w:basedOn w:val="Fontepargpadro"/>
    <w:rsid w:val="008867E6"/>
  </w:style>
  <w:style w:type="character" w:customStyle="1" w:styleId="info">
    <w:name w:val="info"/>
    <w:basedOn w:val="Fontepargpadro"/>
    <w:rsid w:val="008867E6"/>
  </w:style>
  <w:style w:type="character" w:customStyle="1" w:styleId="volume">
    <w:name w:val="volume"/>
    <w:basedOn w:val="Fontepargpadro"/>
    <w:rsid w:val="008867E6"/>
  </w:style>
  <w:style w:type="character" w:customStyle="1" w:styleId="issue">
    <w:name w:val="issue"/>
    <w:basedOn w:val="Fontepargpadro"/>
    <w:rsid w:val="008867E6"/>
  </w:style>
  <w:style w:type="character" w:customStyle="1" w:styleId="publisher">
    <w:name w:val="publisher"/>
    <w:basedOn w:val="Fontepargpadro"/>
    <w:rsid w:val="008867E6"/>
  </w:style>
  <w:style w:type="character" w:customStyle="1" w:styleId="pages">
    <w:name w:val="pages"/>
    <w:basedOn w:val="Fontepargpadro"/>
    <w:rsid w:val="0088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1173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2</cp:revision>
  <dcterms:created xsi:type="dcterms:W3CDTF">2015-09-15T00:10:00Z</dcterms:created>
  <dcterms:modified xsi:type="dcterms:W3CDTF">2015-09-15T00:10:00Z</dcterms:modified>
</cp:coreProperties>
</file>