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E2" w:rsidRPr="005D35B6" w:rsidRDefault="008401E2" w:rsidP="008401E2">
      <w:pPr>
        <w:jc w:val="both"/>
        <w:rPr>
          <w:b/>
        </w:rPr>
      </w:pPr>
      <w:r w:rsidRPr="005D35B6">
        <w:rPr>
          <w:b/>
        </w:rPr>
        <w:t>DISCIPLINA</w:t>
      </w:r>
      <w:r>
        <w:rPr>
          <w:b/>
        </w:rPr>
        <w:t xml:space="preserve"> </w:t>
      </w:r>
      <w:r w:rsidRPr="005D35B6">
        <w:rPr>
          <w:b/>
        </w:rPr>
        <w:t>OPTATIVA</w:t>
      </w:r>
    </w:p>
    <w:p w:rsidR="008401E2" w:rsidRPr="001A46B6" w:rsidRDefault="008401E2" w:rsidP="008401E2">
      <w:pPr>
        <w:pStyle w:val="Ttulo4"/>
        <w:jc w:val="both"/>
      </w:pPr>
      <w:bookmarkStart w:id="0" w:name="_Toc340623352"/>
      <w:bookmarkStart w:id="1" w:name="_GoBack"/>
      <w:r w:rsidRPr="001A46B6">
        <w:t>GÊNERO</w:t>
      </w:r>
      <w:r>
        <w:t xml:space="preserve"> </w:t>
      </w:r>
      <w:r w:rsidRPr="001A46B6">
        <w:t>E</w:t>
      </w:r>
      <w:r>
        <w:t xml:space="preserve"> </w:t>
      </w:r>
      <w:r w:rsidRPr="001A46B6">
        <w:t>SEXUALIDADE</w:t>
      </w:r>
      <w:bookmarkEnd w:id="0"/>
    </w:p>
    <w:bookmarkEnd w:id="1"/>
    <w:p w:rsidR="008401E2" w:rsidRPr="005D35B6" w:rsidRDefault="008401E2" w:rsidP="008401E2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horária: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60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horas/aula</w:t>
      </w:r>
      <w:r>
        <w:rPr>
          <w:sz w:val="20"/>
          <w:szCs w:val="20"/>
        </w:rPr>
        <w:t xml:space="preserve"> </w:t>
      </w:r>
    </w:p>
    <w:p w:rsidR="008401E2" w:rsidRPr="005D35B6" w:rsidRDefault="008401E2" w:rsidP="008401E2">
      <w:pPr>
        <w:jc w:val="both"/>
        <w:rPr>
          <w:sz w:val="20"/>
          <w:szCs w:val="20"/>
        </w:rPr>
      </w:pPr>
    </w:p>
    <w:p w:rsidR="008401E2" w:rsidRPr="005D35B6" w:rsidRDefault="008401E2" w:rsidP="008401E2">
      <w:pPr>
        <w:jc w:val="both"/>
        <w:rPr>
          <w:sz w:val="20"/>
          <w:szCs w:val="20"/>
        </w:rPr>
      </w:pPr>
      <w:r w:rsidRPr="005D35B6">
        <w:rPr>
          <w:b/>
          <w:sz w:val="20"/>
          <w:szCs w:val="20"/>
        </w:rPr>
        <w:t>Ementa:</w:t>
      </w:r>
      <w:r>
        <w:rPr>
          <w:b/>
          <w:sz w:val="20"/>
          <w:szCs w:val="20"/>
        </w:rPr>
        <w:t xml:space="preserve"> </w:t>
      </w:r>
      <w:r w:rsidRPr="005D35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objetivo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principal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curso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é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aprofundar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nos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estudos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gênero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sexualidade,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explorando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impacto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teorias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feministas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contemporânea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suas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interfaces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com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temas: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“poder”,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“sexualidade”,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“corpo”,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“violência”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“família”.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estudos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gênero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compõe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um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campo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debates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torno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desafios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envolvidos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rejeição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determinismos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biológicos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implícitos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uso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termos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“sexo”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“diferença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sexual”,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bem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capacidade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alargar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compreensão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aspectos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relacionais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culturais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construções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“feminino”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“masculino”,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entendendo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essas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construções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produtos,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mas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também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produtoras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espaços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práticas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relações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poder.</w:t>
      </w:r>
      <w:r>
        <w:rPr>
          <w:sz w:val="20"/>
          <w:szCs w:val="20"/>
        </w:rPr>
        <w:t xml:space="preserve"> </w:t>
      </w:r>
    </w:p>
    <w:p w:rsidR="008401E2" w:rsidRPr="005D35B6" w:rsidRDefault="008401E2" w:rsidP="008401E2">
      <w:pPr>
        <w:jc w:val="both"/>
        <w:rPr>
          <w:sz w:val="20"/>
          <w:szCs w:val="20"/>
        </w:rPr>
      </w:pPr>
    </w:p>
    <w:p w:rsidR="008401E2" w:rsidRPr="005D35B6" w:rsidRDefault="008401E2" w:rsidP="008401E2">
      <w:pPr>
        <w:jc w:val="both"/>
        <w:rPr>
          <w:b/>
          <w:sz w:val="20"/>
          <w:szCs w:val="20"/>
        </w:rPr>
      </w:pPr>
      <w:r w:rsidRPr="005D35B6">
        <w:rPr>
          <w:b/>
          <w:sz w:val="20"/>
          <w:szCs w:val="20"/>
        </w:rPr>
        <w:t>Programa:</w:t>
      </w:r>
    </w:p>
    <w:p w:rsidR="008401E2" w:rsidRPr="005D35B6" w:rsidRDefault="008401E2" w:rsidP="008401E2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Gênero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diversidade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cultural</w:t>
      </w:r>
    </w:p>
    <w:p w:rsidR="008401E2" w:rsidRPr="005D35B6" w:rsidRDefault="008401E2" w:rsidP="008401E2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Sexo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gênero</w:t>
      </w:r>
    </w:p>
    <w:p w:rsidR="008401E2" w:rsidRPr="005D35B6" w:rsidRDefault="008401E2" w:rsidP="008401E2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Gênero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relações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poder</w:t>
      </w:r>
    </w:p>
    <w:p w:rsidR="008401E2" w:rsidRPr="005D35B6" w:rsidRDefault="008401E2" w:rsidP="008401E2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Sexualidade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“dispositivo”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ou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construção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social</w:t>
      </w:r>
    </w:p>
    <w:p w:rsidR="008401E2" w:rsidRPr="005D35B6" w:rsidRDefault="008401E2" w:rsidP="008401E2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Tecnologias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corpo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processos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corporificação</w:t>
      </w:r>
    </w:p>
    <w:p w:rsidR="008401E2" w:rsidRPr="005D35B6" w:rsidRDefault="008401E2" w:rsidP="008401E2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Violência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gênero</w:t>
      </w:r>
    </w:p>
    <w:p w:rsidR="008401E2" w:rsidRPr="005D35B6" w:rsidRDefault="008401E2" w:rsidP="008401E2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Teorias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contemporâneas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família</w:t>
      </w:r>
    </w:p>
    <w:p w:rsidR="008401E2" w:rsidRPr="005D35B6" w:rsidRDefault="008401E2" w:rsidP="008401E2">
      <w:pPr>
        <w:jc w:val="both"/>
        <w:rPr>
          <w:b/>
          <w:sz w:val="20"/>
          <w:szCs w:val="20"/>
        </w:rPr>
      </w:pPr>
    </w:p>
    <w:p w:rsidR="008401E2" w:rsidRPr="005D35B6" w:rsidRDefault="008401E2" w:rsidP="008401E2">
      <w:pPr>
        <w:jc w:val="both"/>
        <w:rPr>
          <w:b/>
          <w:sz w:val="20"/>
          <w:szCs w:val="20"/>
        </w:rPr>
      </w:pPr>
      <w:r w:rsidRPr="005D35B6">
        <w:rPr>
          <w:b/>
          <w:sz w:val="20"/>
          <w:szCs w:val="20"/>
        </w:rPr>
        <w:t>Bibliografia:</w:t>
      </w:r>
    </w:p>
    <w:p w:rsidR="008401E2" w:rsidRPr="001A46B6" w:rsidRDefault="008401E2" w:rsidP="008401E2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BUTLER,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Judith.</w:t>
      </w:r>
      <w:r>
        <w:rPr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Problemas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de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gênero.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Feminismo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subversão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da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identidade</w:t>
      </w:r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(Tradução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Renato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Aguiar)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Civilização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2003.</w:t>
      </w:r>
    </w:p>
    <w:p w:rsidR="008401E2" w:rsidRPr="001A46B6" w:rsidRDefault="008401E2" w:rsidP="008401E2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BOURDIEU,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Pierre.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dominação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masculina.</w:t>
      </w:r>
      <w:r>
        <w:rPr>
          <w:sz w:val="20"/>
          <w:szCs w:val="20"/>
        </w:rPr>
        <w:t xml:space="preserve"> </w:t>
      </w:r>
    </w:p>
    <w:p w:rsidR="008401E2" w:rsidRPr="001A46B6" w:rsidRDefault="008401E2" w:rsidP="008401E2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CORRÊA,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Mariza.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“Repensando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família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patriarcal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notas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estudo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formas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organização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familiar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Brasil”.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In:</w:t>
      </w:r>
      <w:r>
        <w:rPr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Colcha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de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Retalhos: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Estudos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sobre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família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no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Brasil</w:t>
      </w:r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Campinas: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universidade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Estadual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Campinas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UNICAMP,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1993.</w:t>
      </w:r>
      <w:r>
        <w:rPr>
          <w:sz w:val="20"/>
          <w:szCs w:val="20"/>
        </w:rPr>
        <w:t xml:space="preserve"> </w:t>
      </w:r>
    </w:p>
    <w:p w:rsidR="008401E2" w:rsidRPr="001A46B6" w:rsidRDefault="008401E2" w:rsidP="008401E2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DURHAM,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Eunice.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“Família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Reprodução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Humana”.</w:t>
      </w:r>
      <w:r>
        <w:rPr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In: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Perspectivas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Antropológicas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da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Mulher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n.3</w:t>
      </w:r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1983.</w:t>
      </w:r>
    </w:p>
    <w:p w:rsidR="008401E2" w:rsidRPr="001A46B6" w:rsidRDefault="008401E2" w:rsidP="008401E2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FOUCAULT,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Michel.</w:t>
      </w:r>
      <w:r>
        <w:rPr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História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da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Sexualidade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I: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Vontade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de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Saber.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Tradução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Maria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thereza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Costa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Albuquerque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J.A.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Guilhon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Albuquerque,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Edições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Graal,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1988,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pp.19-50.</w:t>
      </w:r>
      <w:r>
        <w:rPr>
          <w:sz w:val="20"/>
          <w:szCs w:val="20"/>
        </w:rPr>
        <w:t xml:space="preserve"> </w:t>
      </w:r>
    </w:p>
    <w:p w:rsidR="008401E2" w:rsidRPr="001A46B6" w:rsidRDefault="008401E2" w:rsidP="008401E2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GIDDENS,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Anthony.</w:t>
      </w:r>
      <w:r>
        <w:rPr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transformação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da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Intimidade: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Sexualidade,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amor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erotismo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nas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sociedades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modernas,</w:t>
      </w:r>
      <w:r>
        <w:rPr>
          <w:i/>
          <w:sz w:val="20"/>
          <w:szCs w:val="20"/>
        </w:rPr>
        <w:t xml:space="preserve"> </w:t>
      </w:r>
      <w:r w:rsidRPr="001A46B6">
        <w:rPr>
          <w:sz w:val="20"/>
          <w:szCs w:val="20"/>
        </w:rPr>
        <w:t>Tradução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Magda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Lopes,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Universidade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Estadual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Paulista,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1993.</w:t>
      </w:r>
    </w:p>
    <w:p w:rsidR="008401E2" w:rsidRPr="001A46B6" w:rsidRDefault="008401E2" w:rsidP="008401E2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GREGORI,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Filomena.</w:t>
      </w:r>
      <w:r>
        <w:rPr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Cenas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Queixas: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um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estudo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sobre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mulheres,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relações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violentas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prática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feminista.</w:t>
      </w:r>
      <w:r>
        <w:rPr>
          <w:i/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Terra;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ANPOCS,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1993.</w:t>
      </w:r>
    </w:p>
    <w:p w:rsidR="008401E2" w:rsidRPr="001A46B6" w:rsidRDefault="008401E2" w:rsidP="008401E2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HOLLANDA,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Heloisa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Buarque.</w:t>
      </w:r>
      <w:r>
        <w:rPr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Tendências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Impasses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feminismo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como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Crítica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da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Cultura</w:t>
      </w:r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Rocco,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1994.</w:t>
      </w:r>
    </w:p>
    <w:p w:rsidR="008401E2" w:rsidRPr="001A46B6" w:rsidRDefault="008401E2" w:rsidP="008401E2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  <w:lang w:val="en-US"/>
        </w:rPr>
        <w:t>LÉVI-STRAUSS,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Claude.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“A</w:t>
      </w:r>
      <w:r>
        <w:rPr>
          <w:sz w:val="20"/>
          <w:szCs w:val="20"/>
          <w:lang w:val="en-US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Família</w:t>
      </w:r>
      <w:proofErr w:type="spellEnd"/>
      <w:r w:rsidRPr="001A46B6">
        <w:rPr>
          <w:sz w:val="20"/>
          <w:szCs w:val="20"/>
          <w:lang w:val="en-US"/>
        </w:rPr>
        <w:t>”,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In: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Harry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L.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Shapiro.</w:t>
      </w:r>
      <w:r>
        <w:rPr>
          <w:sz w:val="20"/>
          <w:szCs w:val="20"/>
          <w:lang w:val="en-US"/>
        </w:rPr>
        <w:t xml:space="preserve"> </w:t>
      </w:r>
      <w:r w:rsidRPr="001A46B6">
        <w:rPr>
          <w:i/>
          <w:sz w:val="20"/>
          <w:szCs w:val="20"/>
        </w:rPr>
        <w:t>Homem,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Cultura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Sociedade</w:t>
      </w:r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  <w:lang w:val="en-US"/>
        </w:rPr>
        <w:t>Fundo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de</w:t>
      </w:r>
      <w:r>
        <w:rPr>
          <w:sz w:val="20"/>
          <w:szCs w:val="20"/>
          <w:lang w:val="en-US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Cultura</w:t>
      </w:r>
      <w:proofErr w:type="spellEnd"/>
      <w:r w:rsidRPr="001A46B6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1956.</w:t>
      </w:r>
    </w:p>
    <w:p w:rsidR="008401E2" w:rsidRPr="001A46B6" w:rsidRDefault="008401E2" w:rsidP="008401E2">
      <w:pPr>
        <w:jc w:val="both"/>
        <w:rPr>
          <w:sz w:val="20"/>
          <w:szCs w:val="20"/>
        </w:rPr>
      </w:pPr>
      <w:proofErr w:type="spellStart"/>
      <w:r w:rsidRPr="001A46B6">
        <w:rPr>
          <w:sz w:val="20"/>
          <w:szCs w:val="20"/>
          <w:lang w:val="en-CA"/>
        </w:rPr>
        <w:t>MacCLINTOCK</w:t>
      </w:r>
      <w:proofErr w:type="spellEnd"/>
      <w:r w:rsidRPr="001A46B6">
        <w:rPr>
          <w:sz w:val="20"/>
          <w:szCs w:val="20"/>
          <w:lang w:val="en-CA"/>
        </w:rPr>
        <w:t>,</w:t>
      </w:r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  <w:lang w:val="en-CA"/>
        </w:rPr>
        <w:t>Anne.</w:t>
      </w:r>
      <w:r>
        <w:rPr>
          <w:sz w:val="20"/>
          <w:szCs w:val="20"/>
          <w:lang w:val="en-CA"/>
        </w:rPr>
        <w:t xml:space="preserve"> </w:t>
      </w:r>
      <w:r w:rsidRPr="001A46B6">
        <w:rPr>
          <w:i/>
          <w:sz w:val="20"/>
          <w:szCs w:val="20"/>
          <w:lang w:val="en-CA"/>
        </w:rPr>
        <w:t>Imperial</w:t>
      </w:r>
      <w:r>
        <w:rPr>
          <w:i/>
          <w:sz w:val="20"/>
          <w:szCs w:val="20"/>
          <w:lang w:val="en-CA"/>
        </w:rPr>
        <w:t xml:space="preserve"> </w:t>
      </w:r>
      <w:r w:rsidRPr="001A46B6">
        <w:rPr>
          <w:i/>
          <w:sz w:val="20"/>
          <w:szCs w:val="20"/>
          <w:lang w:val="en-CA"/>
        </w:rPr>
        <w:t>Leather:</w:t>
      </w:r>
      <w:r>
        <w:rPr>
          <w:i/>
          <w:sz w:val="20"/>
          <w:szCs w:val="20"/>
          <w:lang w:val="en-CA"/>
        </w:rPr>
        <w:t xml:space="preserve"> </w:t>
      </w:r>
      <w:r w:rsidRPr="001A46B6">
        <w:rPr>
          <w:i/>
          <w:sz w:val="20"/>
          <w:szCs w:val="20"/>
          <w:lang w:val="en-CA"/>
        </w:rPr>
        <w:t>Race,</w:t>
      </w:r>
      <w:r>
        <w:rPr>
          <w:i/>
          <w:sz w:val="20"/>
          <w:szCs w:val="20"/>
          <w:lang w:val="en-CA"/>
        </w:rPr>
        <w:t xml:space="preserve"> </w:t>
      </w:r>
      <w:r w:rsidRPr="001A46B6">
        <w:rPr>
          <w:i/>
          <w:sz w:val="20"/>
          <w:szCs w:val="20"/>
          <w:lang w:val="en-CA"/>
        </w:rPr>
        <w:t>Gender</w:t>
      </w:r>
      <w:r>
        <w:rPr>
          <w:i/>
          <w:sz w:val="20"/>
          <w:szCs w:val="20"/>
          <w:lang w:val="en-CA"/>
        </w:rPr>
        <w:t xml:space="preserve"> </w:t>
      </w:r>
      <w:r w:rsidRPr="001A46B6">
        <w:rPr>
          <w:i/>
          <w:sz w:val="20"/>
          <w:szCs w:val="20"/>
          <w:lang w:val="en-CA"/>
        </w:rPr>
        <w:t>and</w:t>
      </w:r>
      <w:r>
        <w:rPr>
          <w:i/>
          <w:sz w:val="20"/>
          <w:szCs w:val="20"/>
          <w:lang w:val="en-CA"/>
        </w:rPr>
        <w:t xml:space="preserve"> </w:t>
      </w:r>
      <w:r w:rsidRPr="001A46B6">
        <w:rPr>
          <w:i/>
          <w:sz w:val="20"/>
          <w:szCs w:val="20"/>
          <w:lang w:val="en-CA"/>
        </w:rPr>
        <w:t>Sexuality</w:t>
      </w:r>
      <w:r>
        <w:rPr>
          <w:i/>
          <w:sz w:val="20"/>
          <w:szCs w:val="20"/>
          <w:lang w:val="en-CA"/>
        </w:rPr>
        <w:t xml:space="preserve"> </w:t>
      </w:r>
      <w:r w:rsidRPr="001A46B6">
        <w:rPr>
          <w:i/>
          <w:sz w:val="20"/>
          <w:szCs w:val="20"/>
          <w:lang w:val="en-CA"/>
        </w:rPr>
        <w:t>in</w:t>
      </w:r>
      <w:r>
        <w:rPr>
          <w:i/>
          <w:sz w:val="20"/>
          <w:szCs w:val="20"/>
          <w:lang w:val="en-CA"/>
        </w:rPr>
        <w:t xml:space="preserve"> </w:t>
      </w:r>
      <w:r w:rsidRPr="001A46B6">
        <w:rPr>
          <w:i/>
          <w:sz w:val="20"/>
          <w:szCs w:val="20"/>
          <w:lang w:val="en-CA"/>
        </w:rPr>
        <w:t>the</w:t>
      </w:r>
      <w:r>
        <w:rPr>
          <w:i/>
          <w:sz w:val="20"/>
          <w:szCs w:val="20"/>
          <w:lang w:val="en-CA"/>
        </w:rPr>
        <w:t xml:space="preserve"> </w:t>
      </w:r>
      <w:r w:rsidRPr="001A46B6">
        <w:rPr>
          <w:i/>
          <w:sz w:val="20"/>
          <w:szCs w:val="20"/>
          <w:lang w:val="en-CA"/>
        </w:rPr>
        <w:t>Colonial</w:t>
      </w:r>
      <w:r>
        <w:rPr>
          <w:i/>
          <w:sz w:val="20"/>
          <w:szCs w:val="20"/>
          <w:lang w:val="en-CA"/>
        </w:rPr>
        <w:t xml:space="preserve"> </w:t>
      </w:r>
      <w:r w:rsidRPr="001A46B6">
        <w:rPr>
          <w:i/>
          <w:sz w:val="20"/>
          <w:szCs w:val="20"/>
          <w:lang w:val="en-CA"/>
        </w:rPr>
        <w:t>Contest</w:t>
      </w:r>
      <w:r w:rsidRPr="001A46B6">
        <w:rPr>
          <w:sz w:val="20"/>
          <w:szCs w:val="20"/>
          <w:lang w:val="en-CA"/>
        </w:rPr>
        <w:t>.</w:t>
      </w:r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</w:rPr>
        <w:t>New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York: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Routledge</w:t>
      </w:r>
      <w:proofErr w:type="spellEnd"/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1995.</w:t>
      </w:r>
    </w:p>
    <w:p w:rsidR="008401E2" w:rsidRPr="001A46B6" w:rsidRDefault="008401E2" w:rsidP="008401E2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MEAD,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Margaret.</w:t>
      </w:r>
      <w:r>
        <w:rPr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Sexo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Temperamento</w:t>
      </w:r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Perspectiva,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1999.</w:t>
      </w:r>
    </w:p>
    <w:p w:rsidR="008401E2" w:rsidRPr="001A46B6" w:rsidRDefault="008401E2" w:rsidP="008401E2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MALINOWSKI,</w:t>
      </w:r>
      <w:r>
        <w:rPr>
          <w:sz w:val="20"/>
          <w:szCs w:val="20"/>
        </w:rPr>
        <w:t xml:space="preserve"> </w:t>
      </w:r>
      <w:proofErr w:type="gramStart"/>
      <w:r w:rsidRPr="001A46B6">
        <w:rPr>
          <w:sz w:val="20"/>
          <w:szCs w:val="20"/>
        </w:rPr>
        <w:t>B..</w:t>
      </w:r>
      <w:proofErr w:type="gramEnd"/>
      <w:r>
        <w:rPr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Vida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sexual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dos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Selvagens,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Fransico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Alves.</w:t>
      </w:r>
      <w:r>
        <w:rPr>
          <w:sz w:val="20"/>
          <w:szCs w:val="20"/>
        </w:rPr>
        <w:t xml:space="preserve"> </w:t>
      </w:r>
    </w:p>
    <w:p w:rsidR="008401E2" w:rsidRPr="001A46B6" w:rsidRDefault="008401E2" w:rsidP="008401E2">
      <w:pPr>
        <w:jc w:val="both"/>
        <w:rPr>
          <w:sz w:val="20"/>
          <w:szCs w:val="20"/>
        </w:rPr>
      </w:pPr>
      <w:r w:rsidRPr="001A46B6">
        <w:rPr>
          <w:sz w:val="20"/>
          <w:szCs w:val="20"/>
          <w:lang w:val="en-US"/>
        </w:rPr>
        <w:t>MOORE,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Henrietta.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“Und</w:t>
      </w:r>
      <w:proofErr w:type="spellStart"/>
      <w:r w:rsidRPr="001A46B6">
        <w:rPr>
          <w:sz w:val="20"/>
          <w:szCs w:val="20"/>
          <w:lang w:val="en-CA"/>
        </w:rPr>
        <w:t>erstanding</w:t>
      </w:r>
      <w:proofErr w:type="spellEnd"/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  <w:lang w:val="en-CA"/>
        </w:rPr>
        <w:t>sex</w:t>
      </w:r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  <w:lang w:val="en-CA"/>
        </w:rPr>
        <w:t>and</w:t>
      </w:r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  <w:lang w:val="en-CA"/>
        </w:rPr>
        <w:t>gender”,</w:t>
      </w:r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  <w:lang w:val="en-CA"/>
        </w:rPr>
        <w:t>In:</w:t>
      </w:r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  <w:lang w:val="en-CA"/>
        </w:rPr>
        <w:t>Tim</w:t>
      </w:r>
      <w:r>
        <w:rPr>
          <w:sz w:val="20"/>
          <w:szCs w:val="20"/>
          <w:lang w:val="en-CA"/>
        </w:rPr>
        <w:t xml:space="preserve"> </w:t>
      </w:r>
      <w:proofErr w:type="spellStart"/>
      <w:r w:rsidRPr="001A46B6">
        <w:rPr>
          <w:sz w:val="20"/>
          <w:szCs w:val="20"/>
          <w:lang w:val="en-CA"/>
        </w:rPr>
        <w:t>Ingold</w:t>
      </w:r>
      <w:proofErr w:type="spellEnd"/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  <w:lang w:val="en-CA"/>
        </w:rPr>
        <w:t>(ed.),</w:t>
      </w:r>
      <w:r>
        <w:rPr>
          <w:sz w:val="20"/>
          <w:szCs w:val="20"/>
          <w:lang w:val="en-CA"/>
        </w:rPr>
        <w:t xml:space="preserve"> </w:t>
      </w:r>
      <w:r w:rsidRPr="001A46B6">
        <w:rPr>
          <w:i/>
          <w:sz w:val="20"/>
          <w:szCs w:val="20"/>
          <w:lang w:val="en-CA"/>
        </w:rPr>
        <w:t>Companion</w:t>
      </w:r>
      <w:r>
        <w:rPr>
          <w:i/>
          <w:sz w:val="20"/>
          <w:szCs w:val="20"/>
          <w:lang w:val="en-CA"/>
        </w:rPr>
        <w:t xml:space="preserve"> </w:t>
      </w:r>
      <w:r w:rsidRPr="001A46B6">
        <w:rPr>
          <w:i/>
          <w:sz w:val="20"/>
          <w:szCs w:val="20"/>
          <w:lang w:val="en-CA"/>
        </w:rPr>
        <w:t>Encyclopedia</w:t>
      </w:r>
      <w:r>
        <w:rPr>
          <w:i/>
          <w:sz w:val="20"/>
          <w:szCs w:val="20"/>
          <w:lang w:val="en-CA"/>
        </w:rPr>
        <w:t xml:space="preserve"> </w:t>
      </w:r>
      <w:r w:rsidRPr="001A46B6">
        <w:rPr>
          <w:i/>
          <w:sz w:val="20"/>
          <w:szCs w:val="20"/>
          <w:lang w:val="en-CA"/>
        </w:rPr>
        <w:t>of</w:t>
      </w:r>
      <w:r>
        <w:rPr>
          <w:i/>
          <w:sz w:val="20"/>
          <w:szCs w:val="20"/>
          <w:lang w:val="en-CA"/>
        </w:rPr>
        <w:t xml:space="preserve"> </w:t>
      </w:r>
      <w:r w:rsidRPr="001A46B6">
        <w:rPr>
          <w:i/>
          <w:sz w:val="20"/>
          <w:szCs w:val="20"/>
          <w:lang w:val="en-CA"/>
        </w:rPr>
        <w:t>Anthropology</w:t>
      </w:r>
      <w:r w:rsidRPr="001A46B6">
        <w:rPr>
          <w:sz w:val="20"/>
          <w:szCs w:val="20"/>
          <w:lang w:val="en-CA"/>
        </w:rPr>
        <w:t>.</w:t>
      </w:r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</w:rPr>
        <w:t>Londres,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Routledge</w:t>
      </w:r>
      <w:proofErr w:type="spellEnd"/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1997.</w:t>
      </w:r>
      <w:r>
        <w:rPr>
          <w:sz w:val="20"/>
          <w:szCs w:val="20"/>
        </w:rPr>
        <w:t xml:space="preserve"> </w:t>
      </w:r>
    </w:p>
    <w:p w:rsidR="008401E2" w:rsidRPr="001A46B6" w:rsidRDefault="008401E2" w:rsidP="008401E2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SCOTT,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Joan.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“Gênero: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categoria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útil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análise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histórica”.</w:t>
      </w:r>
      <w:r>
        <w:rPr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In: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Educação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Realidade</w:t>
      </w:r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Porto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Alegre,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16(2):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p.5-22,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jul</w:t>
      </w:r>
      <w:proofErr w:type="spellEnd"/>
      <w:r w:rsidRPr="001A46B6">
        <w:rPr>
          <w:sz w:val="20"/>
          <w:szCs w:val="20"/>
        </w:rPr>
        <w:t>/dez.,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1990.</w:t>
      </w:r>
    </w:p>
    <w:p w:rsidR="008401E2" w:rsidRPr="001A46B6" w:rsidRDefault="008401E2" w:rsidP="008401E2">
      <w:pPr>
        <w:jc w:val="both"/>
        <w:rPr>
          <w:sz w:val="20"/>
          <w:szCs w:val="20"/>
          <w:lang w:val="en-CA"/>
        </w:rPr>
      </w:pPr>
      <w:r w:rsidRPr="001A46B6">
        <w:rPr>
          <w:sz w:val="20"/>
          <w:szCs w:val="20"/>
        </w:rPr>
        <w:t>SRATHERN,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Marilyn.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“Necessidades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pais,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Necessidades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Mães”.</w:t>
      </w:r>
      <w:r>
        <w:rPr>
          <w:sz w:val="20"/>
          <w:szCs w:val="20"/>
        </w:rPr>
        <w:t xml:space="preserve"> </w:t>
      </w:r>
      <w:r w:rsidRPr="001A46B6">
        <w:rPr>
          <w:i/>
          <w:sz w:val="20"/>
          <w:szCs w:val="20"/>
          <w:lang w:val="en-CA"/>
        </w:rPr>
        <w:t>In:</w:t>
      </w:r>
      <w:r>
        <w:rPr>
          <w:i/>
          <w:sz w:val="20"/>
          <w:szCs w:val="20"/>
          <w:lang w:val="en-CA"/>
        </w:rPr>
        <w:t xml:space="preserve"> </w:t>
      </w:r>
      <w:proofErr w:type="spellStart"/>
      <w:r w:rsidRPr="001A46B6">
        <w:rPr>
          <w:i/>
          <w:sz w:val="20"/>
          <w:szCs w:val="20"/>
          <w:lang w:val="en-CA"/>
        </w:rPr>
        <w:t>Estudos</w:t>
      </w:r>
      <w:proofErr w:type="spellEnd"/>
      <w:r>
        <w:rPr>
          <w:i/>
          <w:sz w:val="20"/>
          <w:szCs w:val="20"/>
          <w:lang w:val="en-CA"/>
        </w:rPr>
        <w:t xml:space="preserve"> </w:t>
      </w:r>
      <w:proofErr w:type="spellStart"/>
      <w:r w:rsidRPr="001A46B6">
        <w:rPr>
          <w:i/>
          <w:sz w:val="20"/>
          <w:szCs w:val="20"/>
          <w:lang w:val="en-CA"/>
        </w:rPr>
        <w:t>Feministas</w:t>
      </w:r>
      <w:proofErr w:type="spellEnd"/>
      <w:r w:rsidRPr="001A46B6">
        <w:rPr>
          <w:sz w:val="20"/>
          <w:szCs w:val="20"/>
          <w:lang w:val="en-CA"/>
        </w:rPr>
        <w:t>,</w:t>
      </w:r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  <w:lang w:val="en-CA"/>
        </w:rPr>
        <w:t>IFCS/UFRJ</w:t>
      </w:r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  <w:lang w:val="en-CA"/>
        </w:rPr>
        <w:t>–</w:t>
      </w:r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  <w:lang w:val="en-CA"/>
        </w:rPr>
        <w:t>PPCIS/UERJ,</w:t>
      </w:r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  <w:lang w:val="en-CA"/>
        </w:rPr>
        <w:t>vol.3,</w:t>
      </w:r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  <w:lang w:val="en-CA"/>
        </w:rPr>
        <w:t>n.2/1995.</w:t>
      </w:r>
    </w:p>
    <w:p w:rsidR="008401E2" w:rsidRPr="001A46B6" w:rsidRDefault="008401E2" w:rsidP="008401E2">
      <w:pPr>
        <w:jc w:val="both"/>
        <w:rPr>
          <w:sz w:val="20"/>
          <w:szCs w:val="20"/>
          <w:lang w:val="en-CA"/>
        </w:rPr>
      </w:pPr>
      <w:r w:rsidRPr="001A46B6">
        <w:rPr>
          <w:sz w:val="20"/>
          <w:szCs w:val="20"/>
          <w:lang w:val="en-CA"/>
        </w:rPr>
        <w:t>THORNE,</w:t>
      </w:r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  <w:lang w:val="en-CA"/>
        </w:rPr>
        <w:t>Barrie;</w:t>
      </w:r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  <w:lang w:val="en-CA"/>
        </w:rPr>
        <w:t>YALOM,</w:t>
      </w:r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  <w:lang w:val="en-CA"/>
        </w:rPr>
        <w:t>Marilyn</w:t>
      </w:r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  <w:lang w:val="en-CA"/>
        </w:rPr>
        <w:t>(org.).</w:t>
      </w:r>
      <w:r>
        <w:rPr>
          <w:sz w:val="20"/>
          <w:szCs w:val="20"/>
          <w:lang w:val="en-CA"/>
        </w:rPr>
        <w:t xml:space="preserve"> </w:t>
      </w:r>
      <w:r w:rsidRPr="001A46B6">
        <w:rPr>
          <w:i/>
          <w:sz w:val="20"/>
          <w:szCs w:val="20"/>
          <w:lang w:val="en-CA"/>
        </w:rPr>
        <w:t>Rethinking</w:t>
      </w:r>
      <w:r>
        <w:rPr>
          <w:i/>
          <w:sz w:val="20"/>
          <w:szCs w:val="20"/>
          <w:lang w:val="en-CA"/>
        </w:rPr>
        <w:t xml:space="preserve"> </w:t>
      </w:r>
      <w:r w:rsidRPr="001A46B6">
        <w:rPr>
          <w:i/>
          <w:sz w:val="20"/>
          <w:szCs w:val="20"/>
          <w:lang w:val="en-CA"/>
        </w:rPr>
        <w:t>the</w:t>
      </w:r>
      <w:r>
        <w:rPr>
          <w:i/>
          <w:sz w:val="20"/>
          <w:szCs w:val="20"/>
          <w:lang w:val="en-CA"/>
        </w:rPr>
        <w:t xml:space="preserve"> </w:t>
      </w:r>
      <w:r w:rsidRPr="001A46B6">
        <w:rPr>
          <w:i/>
          <w:sz w:val="20"/>
          <w:szCs w:val="20"/>
          <w:lang w:val="en-CA"/>
        </w:rPr>
        <w:t>family,</w:t>
      </w:r>
      <w:r>
        <w:rPr>
          <w:i/>
          <w:sz w:val="20"/>
          <w:szCs w:val="20"/>
          <w:lang w:val="en-CA"/>
        </w:rPr>
        <w:t xml:space="preserve"> </w:t>
      </w:r>
      <w:r w:rsidRPr="001A46B6">
        <w:rPr>
          <w:i/>
          <w:sz w:val="20"/>
          <w:szCs w:val="20"/>
          <w:lang w:val="en-CA"/>
        </w:rPr>
        <w:t>some</w:t>
      </w:r>
      <w:r>
        <w:rPr>
          <w:i/>
          <w:sz w:val="20"/>
          <w:szCs w:val="20"/>
          <w:lang w:val="en-CA"/>
        </w:rPr>
        <w:t xml:space="preserve"> </w:t>
      </w:r>
      <w:r w:rsidRPr="001A46B6">
        <w:rPr>
          <w:i/>
          <w:sz w:val="20"/>
          <w:szCs w:val="20"/>
          <w:lang w:val="en-CA"/>
        </w:rPr>
        <w:t>feminist</w:t>
      </w:r>
      <w:r>
        <w:rPr>
          <w:i/>
          <w:sz w:val="20"/>
          <w:szCs w:val="20"/>
          <w:lang w:val="en-CA"/>
        </w:rPr>
        <w:t xml:space="preserve"> </w:t>
      </w:r>
      <w:r w:rsidRPr="001A46B6">
        <w:rPr>
          <w:i/>
          <w:sz w:val="20"/>
          <w:szCs w:val="20"/>
          <w:lang w:val="en-CA"/>
        </w:rPr>
        <w:t>questions</w:t>
      </w:r>
      <w:r w:rsidRPr="001A46B6">
        <w:rPr>
          <w:sz w:val="20"/>
          <w:szCs w:val="20"/>
          <w:lang w:val="en-CA"/>
        </w:rPr>
        <w:t>,</w:t>
      </w:r>
      <w:r>
        <w:rPr>
          <w:sz w:val="20"/>
          <w:szCs w:val="20"/>
          <w:lang w:val="en-CA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A46B6">
            <w:rPr>
              <w:sz w:val="20"/>
              <w:szCs w:val="20"/>
              <w:lang w:val="en-CA"/>
            </w:rPr>
            <w:t>Boston</w:t>
          </w:r>
        </w:smartTag>
      </w:smartTag>
      <w:r w:rsidRPr="001A46B6">
        <w:rPr>
          <w:sz w:val="20"/>
          <w:szCs w:val="20"/>
          <w:lang w:val="en-CA"/>
        </w:rPr>
        <w:t>:</w:t>
      </w:r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  <w:lang w:val="en-CA"/>
        </w:rPr>
        <w:t>Northeastern</w:t>
      </w:r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  <w:lang w:val="en-CA"/>
        </w:rPr>
        <w:t>University</w:t>
      </w:r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  <w:lang w:val="en-CA"/>
        </w:rPr>
        <w:t>Press,</w:t>
      </w:r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  <w:lang w:val="en-CA"/>
        </w:rPr>
        <w:t>1992.</w:t>
      </w:r>
    </w:p>
    <w:p w:rsidR="003E5885" w:rsidRPr="008401E2" w:rsidRDefault="008401E2" w:rsidP="008401E2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VALE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ALMEIDA,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Miguel.</w:t>
      </w:r>
      <w:r>
        <w:rPr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Senhores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de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si: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uma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interpretação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antropológica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da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masculinidade</w:t>
      </w:r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Lisboa,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Fim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Século,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1995.</w:t>
      </w:r>
    </w:p>
    <w:sectPr w:rsidR="003E5885" w:rsidRPr="008401E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6F" w:rsidRDefault="0060126F" w:rsidP="00852D71">
      <w:r>
        <w:separator/>
      </w:r>
    </w:p>
  </w:endnote>
  <w:endnote w:type="continuationSeparator" w:id="0">
    <w:p w:rsidR="0060126F" w:rsidRDefault="0060126F" w:rsidP="0085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6F" w:rsidRDefault="0060126F" w:rsidP="00852D71">
      <w:r>
        <w:separator/>
      </w:r>
    </w:p>
  </w:footnote>
  <w:footnote w:type="continuationSeparator" w:id="0">
    <w:p w:rsidR="0060126F" w:rsidRDefault="0060126F" w:rsidP="0085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852D71" w:rsidRPr="00021624" w:rsidTr="00E845A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724"/>
        <w:jc w:val="right"/>
      </w:trPr>
      <w:tc>
        <w:tcPr>
          <w:tcW w:w="4140" w:type="dxa"/>
        </w:tcPr>
        <w:p w:rsidR="00852D71" w:rsidRPr="00852D71" w:rsidRDefault="00852D71" w:rsidP="00852D71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852D71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852D71" w:rsidRPr="00852D71" w:rsidRDefault="00852D71" w:rsidP="00852D71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852D71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852D71" w:rsidRPr="00F66169" w:rsidRDefault="00852D71" w:rsidP="00852D71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852D71" w:rsidRPr="00021624" w:rsidRDefault="00852D71" w:rsidP="00852D7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68888" r:id="rId2"/>
            </w:object>
          </w:r>
        </w:p>
      </w:tc>
    </w:tr>
  </w:tbl>
  <w:p w:rsidR="00852D71" w:rsidRDefault="00852D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71"/>
    <w:rsid w:val="00060BFA"/>
    <w:rsid w:val="003E5885"/>
    <w:rsid w:val="00424C1B"/>
    <w:rsid w:val="0060126F"/>
    <w:rsid w:val="00694E0B"/>
    <w:rsid w:val="008401E2"/>
    <w:rsid w:val="00852D71"/>
    <w:rsid w:val="009E6965"/>
    <w:rsid w:val="00AC62A0"/>
    <w:rsid w:val="00CB6129"/>
    <w:rsid w:val="00D5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E4143-452C-483F-AC45-772CD10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7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2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52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52D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52D71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2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2D71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2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2D71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2D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52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2015-09-14T23:48:00Z</dcterms:created>
  <dcterms:modified xsi:type="dcterms:W3CDTF">2015-09-14T23:48:00Z</dcterms:modified>
</cp:coreProperties>
</file>