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4F" w:rsidRPr="005D35B6" w:rsidRDefault="00AA0F4F" w:rsidP="00AA0F4F">
      <w:pPr>
        <w:jc w:val="both"/>
        <w:rPr>
          <w:b/>
        </w:rPr>
      </w:pPr>
      <w:r w:rsidRPr="005D35B6">
        <w:rPr>
          <w:b/>
        </w:rPr>
        <w:t>DISCIPLINA</w:t>
      </w:r>
      <w:r>
        <w:rPr>
          <w:b/>
        </w:rPr>
        <w:t xml:space="preserve"> </w:t>
      </w:r>
      <w:r w:rsidRPr="005D35B6">
        <w:rPr>
          <w:b/>
        </w:rPr>
        <w:t>OPTATIVA</w:t>
      </w:r>
    </w:p>
    <w:p w:rsidR="00AA0F4F" w:rsidRPr="001A46B6" w:rsidRDefault="00AA0F4F" w:rsidP="00AA0F4F">
      <w:pPr>
        <w:jc w:val="both"/>
      </w:pPr>
    </w:p>
    <w:p w:rsidR="00AA0F4F" w:rsidRPr="001A46B6" w:rsidRDefault="00AA0F4F" w:rsidP="00AA0F4F">
      <w:pPr>
        <w:pStyle w:val="Ttulo4"/>
        <w:jc w:val="both"/>
      </w:pPr>
      <w:bookmarkStart w:id="0" w:name="_Toc340623354"/>
      <w:bookmarkStart w:id="1" w:name="_GoBack"/>
      <w:r w:rsidRPr="001A46B6">
        <w:t>ANTROPOLOGIA</w:t>
      </w:r>
      <w:r>
        <w:t xml:space="preserve"> </w:t>
      </w:r>
      <w:r w:rsidRPr="001A46B6">
        <w:t>E</w:t>
      </w:r>
      <w:r>
        <w:t xml:space="preserve"> </w:t>
      </w:r>
      <w:r w:rsidRPr="001A46B6">
        <w:t>PROCESSOS</w:t>
      </w:r>
      <w:r>
        <w:t xml:space="preserve"> </w:t>
      </w:r>
      <w:r w:rsidRPr="001A46B6">
        <w:t>EDUCATIVOS</w:t>
      </w:r>
      <w:bookmarkEnd w:id="0"/>
    </w:p>
    <w:bookmarkEnd w:id="1"/>
    <w:p w:rsidR="00AA0F4F" w:rsidRPr="005D35B6" w:rsidRDefault="00AA0F4F" w:rsidP="00AA0F4F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horas/aula</w:t>
      </w:r>
      <w:r>
        <w:rPr>
          <w:sz w:val="20"/>
          <w:szCs w:val="20"/>
        </w:rPr>
        <w:t xml:space="preserve"> </w:t>
      </w:r>
    </w:p>
    <w:p w:rsidR="00AA0F4F" w:rsidRPr="005D35B6" w:rsidRDefault="00AA0F4F" w:rsidP="00AA0F4F">
      <w:pPr>
        <w:jc w:val="both"/>
        <w:rPr>
          <w:sz w:val="20"/>
          <w:szCs w:val="20"/>
        </w:rPr>
      </w:pPr>
    </w:p>
    <w:p w:rsidR="00AA0F4F" w:rsidRPr="005D35B6" w:rsidRDefault="00AA0F4F" w:rsidP="00AA0F4F">
      <w:pPr>
        <w:jc w:val="both"/>
        <w:rPr>
          <w:sz w:val="20"/>
          <w:szCs w:val="20"/>
        </w:rPr>
      </w:pPr>
      <w:r w:rsidRPr="005D35B6">
        <w:rPr>
          <w:b/>
          <w:sz w:val="20"/>
          <w:szCs w:val="20"/>
        </w:rPr>
        <w:t>Ementa</w:t>
      </w:r>
      <w:r w:rsidRPr="005D35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AA0F4F" w:rsidRPr="005D35B6" w:rsidRDefault="00AA0F4F" w:rsidP="00AA0F4F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curso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tem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objetivo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estabelecer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diálogo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Educação,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bem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reflexão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processos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educativos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diferentes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contextos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sociais.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partir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orientadora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percepção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significação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realidade,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alguns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temas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destacam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neste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diálogo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socialização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aprendizagem,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educação,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exemplo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processos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interculturais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infantis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sistemas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educativos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informais,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instituição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escolar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enquanto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espaço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convívio,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confronto,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sociabilidade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alteridade.</w:t>
      </w:r>
      <w:r>
        <w:rPr>
          <w:sz w:val="20"/>
          <w:szCs w:val="20"/>
        </w:rPr>
        <w:t xml:space="preserve"> </w:t>
      </w:r>
    </w:p>
    <w:p w:rsidR="00AA0F4F" w:rsidRPr="005D35B6" w:rsidRDefault="00AA0F4F" w:rsidP="00AA0F4F">
      <w:pPr>
        <w:jc w:val="both"/>
        <w:rPr>
          <w:sz w:val="20"/>
          <w:szCs w:val="20"/>
        </w:rPr>
      </w:pPr>
    </w:p>
    <w:p w:rsidR="00AA0F4F" w:rsidRPr="005D35B6" w:rsidRDefault="00AA0F4F" w:rsidP="00AA0F4F">
      <w:pPr>
        <w:jc w:val="both"/>
        <w:rPr>
          <w:b/>
          <w:sz w:val="20"/>
          <w:szCs w:val="20"/>
        </w:rPr>
      </w:pPr>
      <w:r w:rsidRPr="005D35B6">
        <w:rPr>
          <w:b/>
          <w:sz w:val="20"/>
          <w:szCs w:val="20"/>
        </w:rPr>
        <w:t>Programa:</w:t>
      </w:r>
    </w:p>
    <w:p w:rsidR="00AA0F4F" w:rsidRPr="005D35B6" w:rsidRDefault="00AA0F4F" w:rsidP="00AA0F4F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socialização</w:t>
      </w:r>
    </w:p>
    <w:p w:rsidR="00AA0F4F" w:rsidRPr="005D35B6" w:rsidRDefault="00AA0F4F" w:rsidP="00AA0F4F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Processos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educativos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contextos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culturais</w:t>
      </w:r>
    </w:p>
    <w:p w:rsidR="00AA0F4F" w:rsidRPr="005D35B6" w:rsidRDefault="00AA0F4F" w:rsidP="00AA0F4F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proofErr w:type="spellStart"/>
      <w:r w:rsidRPr="005D35B6">
        <w:rPr>
          <w:sz w:val="20"/>
          <w:szCs w:val="20"/>
        </w:rPr>
        <w:t>Literacia</w:t>
      </w:r>
      <w:proofErr w:type="spellEnd"/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oralidade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formas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sociais</w:t>
      </w:r>
    </w:p>
    <w:p w:rsidR="00AA0F4F" w:rsidRPr="005D35B6" w:rsidRDefault="00AA0F4F" w:rsidP="00AA0F4F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5D35B6">
          <w:rPr>
            <w:sz w:val="20"/>
            <w:szCs w:val="20"/>
          </w:rPr>
          <w:t>4.</w:t>
        </w:r>
        <w:r>
          <w:rPr>
            <w:sz w:val="20"/>
            <w:szCs w:val="20"/>
          </w:rPr>
          <w:t xml:space="preserve"> </w:t>
        </w:r>
        <w:r w:rsidRPr="005D35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escola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enquanto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sociabilidade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alteridade</w:t>
      </w:r>
    </w:p>
    <w:p w:rsidR="00AA0F4F" w:rsidRPr="005D35B6" w:rsidRDefault="00AA0F4F" w:rsidP="00AA0F4F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tensões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singular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universal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projeto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educativo</w:t>
      </w:r>
    </w:p>
    <w:p w:rsidR="00AA0F4F" w:rsidRPr="005D35B6" w:rsidRDefault="00AA0F4F" w:rsidP="00AA0F4F">
      <w:pPr>
        <w:jc w:val="both"/>
        <w:rPr>
          <w:sz w:val="20"/>
          <w:szCs w:val="20"/>
        </w:rPr>
      </w:pPr>
    </w:p>
    <w:p w:rsidR="00AA0F4F" w:rsidRPr="005D35B6" w:rsidRDefault="00AA0F4F" w:rsidP="00AA0F4F">
      <w:pPr>
        <w:jc w:val="both"/>
        <w:rPr>
          <w:b/>
          <w:sz w:val="20"/>
          <w:szCs w:val="20"/>
        </w:rPr>
      </w:pPr>
      <w:r w:rsidRPr="005D35B6">
        <w:rPr>
          <w:b/>
          <w:sz w:val="20"/>
          <w:szCs w:val="20"/>
        </w:rPr>
        <w:t>Bibliografia:</w:t>
      </w:r>
    </w:p>
    <w:p w:rsidR="00AA0F4F" w:rsidRPr="001A46B6" w:rsidRDefault="00AA0F4F" w:rsidP="00AA0F4F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BERGER,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LUCKMANN,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construção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social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da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realidade</w:t>
      </w:r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Petrópolis:Vozes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1978</w:t>
      </w:r>
    </w:p>
    <w:p w:rsidR="00AA0F4F" w:rsidRPr="001A46B6" w:rsidRDefault="00AA0F4F" w:rsidP="00AA0F4F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BORDIEU,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Pierre.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reprodução</w:t>
      </w:r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Francisco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Alves,1992</w:t>
      </w:r>
    </w:p>
    <w:p w:rsidR="00AA0F4F" w:rsidRPr="001A46B6" w:rsidRDefault="00AA0F4F" w:rsidP="00AA0F4F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BOURDIEU,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Pierre</w:t>
      </w:r>
      <w:r w:rsidRPr="001A46B6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Escritos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de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Educação</w:t>
      </w:r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1998.</w:t>
      </w:r>
    </w:p>
    <w:p w:rsidR="00AA0F4F" w:rsidRPr="001A46B6" w:rsidRDefault="00AA0F4F" w:rsidP="00AA0F4F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CHARTIER,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história</w:t>
      </w:r>
      <w:r>
        <w:rPr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cultural:</w:t>
      </w:r>
      <w:r>
        <w:rPr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entre</w:t>
      </w:r>
      <w:r>
        <w:rPr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práticas</w:t>
      </w:r>
      <w:r>
        <w:rPr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representações.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Bertrand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1990.</w:t>
      </w:r>
      <w:r>
        <w:rPr>
          <w:sz w:val="20"/>
          <w:szCs w:val="20"/>
        </w:rPr>
        <w:t xml:space="preserve"> </w:t>
      </w:r>
    </w:p>
    <w:p w:rsidR="00AA0F4F" w:rsidRPr="001A46B6" w:rsidRDefault="00AA0F4F" w:rsidP="00AA0F4F">
      <w:pPr>
        <w:jc w:val="both"/>
        <w:rPr>
          <w:sz w:val="20"/>
          <w:szCs w:val="20"/>
        </w:rPr>
      </w:pPr>
      <w:r w:rsidRPr="001A46B6">
        <w:rPr>
          <w:rStyle w:val="apple-style-span"/>
          <w:color w:val="000000"/>
          <w:sz w:val="20"/>
          <w:szCs w:val="20"/>
        </w:rPr>
        <w:t>DAUSTER,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Tania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(Org.).</w:t>
      </w:r>
      <w:r>
        <w:rPr>
          <w:rStyle w:val="apple-converted-space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i/>
          <w:iCs/>
          <w:color w:val="000000"/>
          <w:sz w:val="20"/>
          <w:szCs w:val="20"/>
        </w:rPr>
        <w:t>Antropologia</w:t>
      </w:r>
      <w:r>
        <w:rPr>
          <w:rStyle w:val="apple-style-span"/>
          <w:i/>
          <w:iCs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i/>
          <w:iCs/>
          <w:color w:val="000000"/>
          <w:sz w:val="20"/>
          <w:szCs w:val="20"/>
        </w:rPr>
        <w:t>e</w:t>
      </w:r>
      <w:r>
        <w:rPr>
          <w:rStyle w:val="apple-style-span"/>
          <w:i/>
          <w:iCs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i/>
          <w:iCs/>
          <w:color w:val="000000"/>
          <w:sz w:val="20"/>
          <w:szCs w:val="20"/>
        </w:rPr>
        <w:t>educação</w:t>
      </w:r>
      <w:r w:rsidRPr="001A46B6">
        <w:rPr>
          <w:rStyle w:val="apple-style-span"/>
          <w:color w:val="000000"/>
          <w:sz w:val="20"/>
          <w:szCs w:val="20"/>
        </w:rPr>
        <w:t>.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Um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saber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de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fronteira.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Rio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de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Janeiro:</w:t>
      </w:r>
      <w:r>
        <w:rPr>
          <w:rStyle w:val="apple-style-span"/>
          <w:color w:val="000000"/>
          <w:sz w:val="20"/>
          <w:szCs w:val="20"/>
        </w:rPr>
        <w:t xml:space="preserve"> </w:t>
      </w:r>
      <w:proofErr w:type="spellStart"/>
      <w:r w:rsidRPr="001A46B6">
        <w:rPr>
          <w:rStyle w:val="apple-style-span"/>
          <w:color w:val="000000"/>
          <w:sz w:val="20"/>
          <w:szCs w:val="20"/>
        </w:rPr>
        <w:t>Forma&amp;Ação</w:t>
      </w:r>
      <w:proofErr w:type="spellEnd"/>
      <w:r w:rsidRPr="001A46B6">
        <w:rPr>
          <w:rStyle w:val="apple-style-span"/>
          <w:color w:val="000000"/>
          <w:sz w:val="20"/>
          <w:szCs w:val="20"/>
        </w:rPr>
        <w:t>,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2007</w:t>
      </w:r>
    </w:p>
    <w:p w:rsidR="00AA0F4F" w:rsidRPr="001A46B6" w:rsidRDefault="00AA0F4F" w:rsidP="00AA0F4F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DAYRELL,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b/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Múltiplos</w:t>
      </w:r>
      <w:r>
        <w:rPr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olhares</w:t>
      </w:r>
      <w:r>
        <w:rPr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sobre</w:t>
      </w:r>
      <w:r>
        <w:rPr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educação</w:t>
      </w:r>
      <w:r>
        <w:rPr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cultura</w:t>
      </w:r>
      <w:r w:rsidRPr="001A46B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1A46B6">
        <w:rPr>
          <w:sz w:val="20"/>
          <w:szCs w:val="20"/>
        </w:rPr>
        <w:t>Belo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Horizonte,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UFMG,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1996.</w:t>
      </w:r>
      <w:r>
        <w:rPr>
          <w:sz w:val="20"/>
          <w:szCs w:val="20"/>
        </w:rPr>
        <w:t xml:space="preserve">   </w:t>
      </w:r>
    </w:p>
    <w:p w:rsidR="00AA0F4F" w:rsidRPr="001A46B6" w:rsidRDefault="00AA0F4F" w:rsidP="00AA0F4F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ELIAS,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Norbert.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Na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sociedade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dos</w:t>
      </w:r>
      <w:r>
        <w:rPr>
          <w:i/>
          <w:sz w:val="20"/>
          <w:szCs w:val="20"/>
        </w:rPr>
        <w:t xml:space="preserve"> </w:t>
      </w:r>
      <w:proofErr w:type="spellStart"/>
      <w:r w:rsidRPr="001A46B6">
        <w:rPr>
          <w:i/>
          <w:sz w:val="20"/>
          <w:szCs w:val="20"/>
        </w:rPr>
        <w:t>indivíduos.</w:t>
      </w:r>
      <w:r w:rsidRPr="001A46B6">
        <w:rPr>
          <w:sz w:val="20"/>
          <w:szCs w:val="20"/>
        </w:rPr>
        <w:t>Rio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2000</w:t>
      </w:r>
    </w:p>
    <w:p w:rsidR="00AA0F4F" w:rsidRPr="001A46B6" w:rsidRDefault="00AA0F4F" w:rsidP="00AA0F4F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ERNY,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Etnologia</w:t>
      </w:r>
      <w:r>
        <w:rPr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da</w:t>
      </w:r>
      <w:r>
        <w:rPr>
          <w:i/>
          <w:iCs/>
          <w:sz w:val="20"/>
          <w:szCs w:val="20"/>
        </w:rPr>
        <w:t xml:space="preserve"> </w:t>
      </w:r>
      <w:proofErr w:type="spellStart"/>
      <w:r w:rsidRPr="001A46B6">
        <w:rPr>
          <w:i/>
          <w:iCs/>
          <w:sz w:val="20"/>
          <w:szCs w:val="20"/>
        </w:rPr>
        <w:t>educacão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1982</w:t>
      </w:r>
    </w:p>
    <w:p w:rsidR="00AA0F4F" w:rsidRPr="001A46B6" w:rsidRDefault="00AA0F4F" w:rsidP="00AA0F4F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</w:rPr>
        <w:t>FREINET,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Celestin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Para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uma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escola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do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povo</w:t>
      </w:r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Martins</w:t>
      </w:r>
      <w:r>
        <w:rPr>
          <w:sz w:val="20"/>
          <w:szCs w:val="20"/>
        </w:rPr>
        <w:t xml:space="preserve"> </w:t>
      </w:r>
      <w:proofErr w:type="spellStart"/>
      <w:proofErr w:type="gramStart"/>
      <w:r w:rsidRPr="001A46B6">
        <w:rPr>
          <w:sz w:val="20"/>
          <w:szCs w:val="20"/>
        </w:rPr>
        <w:t>Fontes,XXXGALLI</w:t>
      </w:r>
      <w:proofErr w:type="spellEnd"/>
      <w:proofErr w:type="gram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Matilde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C.</w:t>
      </w:r>
      <w:r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Antropologia</w:t>
      </w:r>
      <w:r>
        <w:rPr>
          <w:i/>
          <w:iCs/>
          <w:sz w:val="20"/>
          <w:szCs w:val="20"/>
        </w:rPr>
        <w:t xml:space="preserve"> </w:t>
      </w:r>
      <w:proofErr w:type="spellStart"/>
      <w:r w:rsidRPr="001A46B6">
        <w:rPr>
          <w:i/>
          <w:iCs/>
          <w:sz w:val="20"/>
          <w:szCs w:val="20"/>
        </w:rPr>
        <w:t>culturale</w:t>
      </w:r>
      <w:proofErr w:type="spellEnd"/>
      <w:r>
        <w:rPr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 xml:space="preserve"> </w:t>
      </w:r>
      <w:proofErr w:type="spellStart"/>
      <w:r w:rsidRPr="001A46B6">
        <w:rPr>
          <w:i/>
          <w:iCs/>
          <w:sz w:val="20"/>
          <w:szCs w:val="20"/>
        </w:rPr>
        <w:t>processi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 w:rsidRPr="001A46B6">
        <w:rPr>
          <w:i/>
          <w:iCs/>
          <w:sz w:val="20"/>
          <w:szCs w:val="20"/>
        </w:rPr>
        <w:t>educativi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Scandicci</w:t>
      </w:r>
      <w:proofErr w:type="spellEnd"/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(</w:t>
      </w:r>
      <w:smartTag w:uri="urn:schemas-microsoft-com:office:smarttags" w:element="place">
        <w:r w:rsidRPr="001A46B6">
          <w:rPr>
            <w:sz w:val="20"/>
            <w:szCs w:val="20"/>
            <w:lang w:val="en-US"/>
          </w:rPr>
          <w:t>Firenze</w:t>
        </w:r>
      </w:smartTag>
      <w:r w:rsidRPr="001A46B6">
        <w:rPr>
          <w:sz w:val="20"/>
          <w:szCs w:val="20"/>
          <w:lang w:val="en-US"/>
        </w:rPr>
        <w:t>),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Nuova</w:t>
      </w:r>
      <w:proofErr w:type="spellEnd"/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Italia,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1993.</w:t>
      </w:r>
    </w:p>
    <w:p w:rsidR="00AA0F4F" w:rsidRPr="001A46B6" w:rsidRDefault="00AA0F4F" w:rsidP="00AA0F4F">
      <w:pPr>
        <w:jc w:val="both"/>
        <w:rPr>
          <w:color w:val="000000"/>
          <w:sz w:val="20"/>
          <w:szCs w:val="20"/>
        </w:rPr>
      </w:pPr>
      <w:r w:rsidRPr="001A46B6">
        <w:rPr>
          <w:color w:val="000000"/>
          <w:sz w:val="20"/>
          <w:szCs w:val="20"/>
          <w:lang w:val="en-US"/>
        </w:rPr>
        <w:t>GOODY,</w:t>
      </w:r>
      <w:r>
        <w:rPr>
          <w:color w:val="000000"/>
          <w:sz w:val="20"/>
          <w:szCs w:val="20"/>
          <w:lang w:val="en-US"/>
        </w:rPr>
        <w:t xml:space="preserve"> </w:t>
      </w:r>
      <w:r w:rsidRPr="001A46B6">
        <w:rPr>
          <w:color w:val="000000"/>
          <w:sz w:val="20"/>
          <w:szCs w:val="20"/>
          <w:lang w:val="en-US"/>
        </w:rPr>
        <w:t>Jack.</w:t>
      </w:r>
      <w:r>
        <w:rPr>
          <w:color w:val="000000"/>
          <w:sz w:val="20"/>
          <w:szCs w:val="20"/>
          <w:lang w:val="en-US"/>
        </w:rPr>
        <w:t xml:space="preserve"> </w:t>
      </w:r>
      <w:r w:rsidRPr="001A46B6">
        <w:rPr>
          <w:color w:val="000000"/>
          <w:sz w:val="20"/>
          <w:szCs w:val="20"/>
          <w:lang w:val="en-US"/>
        </w:rPr>
        <w:t>The</w:t>
      </w:r>
      <w:r>
        <w:rPr>
          <w:color w:val="000000"/>
          <w:sz w:val="20"/>
          <w:szCs w:val="20"/>
          <w:lang w:val="en-US"/>
        </w:rPr>
        <w:t xml:space="preserve"> </w:t>
      </w:r>
      <w:r w:rsidRPr="001A46B6">
        <w:rPr>
          <w:color w:val="000000"/>
          <w:sz w:val="20"/>
          <w:szCs w:val="20"/>
          <w:lang w:val="en-US"/>
        </w:rPr>
        <w:t>interface</w:t>
      </w:r>
      <w:r>
        <w:rPr>
          <w:color w:val="000000"/>
          <w:sz w:val="20"/>
          <w:szCs w:val="20"/>
          <w:lang w:val="en-US"/>
        </w:rPr>
        <w:t xml:space="preserve"> </w:t>
      </w:r>
      <w:r w:rsidRPr="001A46B6">
        <w:rPr>
          <w:color w:val="000000"/>
          <w:sz w:val="20"/>
          <w:szCs w:val="20"/>
          <w:lang w:val="en-US"/>
        </w:rPr>
        <w:t>between</w:t>
      </w:r>
      <w:r>
        <w:rPr>
          <w:color w:val="000000"/>
          <w:sz w:val="20"/>
          <w:szCs w:val="20"/>
          <w:lang w:val="en-US"/>
        </w:rPr>
        <w:t xml:space="preserve"> </w:t>
      </w:r>
      <w:r w:rsidRPr="001A46B6">
        <w:rPr>
          <w:color w:val="000000"/>
          <w:sz w:val="20"/>
          <w:szCs w:val="20"/>
          <w:lang w:val="en-US"/>
        </w:rPr>
        <w:t>the</w:t>
      </w:r>
      <w:r>
        <w:rPr>
          <w:color w:val="000000"/>
          <w:sz w:val="20"/>
          <w:szCs w:val="20"/>
          <w:lang w:val="en-US"/>
        </w:rPr>
        <w:t xml:space="preserve"> </w:t>
      </w:r>
      <w:r w:rsidRPr="001A46B6">
        <w:rPr>
          <w:color w:val="000000"/>
          <w:sz w:val="20"/>
          <w:szCs w:val="20"/>
          <w:lang w:val="en-US"/>
        </w:rPr>
        <w:t>Written</w:t>
      </w:r>
      <w:r>
        <w:rPr>
          <w:color w:val="000000"/>
          <w:sz w:val="20"/>
          <w:szCs w:val="20"/>
          <w:lang w:val="en-US"/>
        </w:rPr>
        <w:t xml:space="preserve"> </w:t>
      </w:r>
      <w:r w:rsidRPr="001A46B6">
        <w:rPr>
          <w:color w:val="000000"/>
          <w:sz w:val="20"/>
          <w:szCs w:val="20"/>
          <w:lang w:val="en-US"/>
        </w:rPr>
        <w:t>and</w:t>
      </w:r>
      <w:r>
        <w:rPr>
          <w:color w:val="000000"/>
          <w:sz w:val="20"/>
          <w:szCs w:val="20"/>
          <w:lang w:val="en-US"/>
        </w:rPr>
        <w:t xml:space="preserve"> </w:t>
      </w:r>
      <w:r w:rsidRPr="001A46B6">
        <w:rPr>
          <w:color w:val="000000"/>
          <w:sz w:val="20"/>
          <w:szCs w:val="20"/>
          <w:lang w:val="en-US"/>
        </w:rPr>
        <w:t>the</w:t>
      </w:r>
      <w:r>
        <w:rPr>
          <w:color w:val="000000"/>
          <w:sz w:val="20"/>
          <w:szCs w:val="20"/>
          <w:lang w:val="en-US"/>
        </w:rPr>
        <w:t xml:space="preserve"> </w:t>
      </w:r>
      <w:r w:rsidRPr="001A46B6">
        <w:rPr>
          <w:color w:val="000000"/>
          <w:sz w:val="20"/>
          <w:szCs w:val="20"/>
          <w:lang w:val="en-US"/>
        </w:rPr>
        <w:t>Oral.</w:t>
      </w:r>
      <w:r>
        <w:rPr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r w:rsidRPr="001A46B6">
          <w:rPr>
            <w:color w:val="000000"/>
            <w:sz w:val="20"/>
            <w:szCs w:val="20"/>
            <w:lang w:val="en-US"/>
          </w:rPr>
          <w:t>Cambridge</w:t>
        </w:r>
      </w:smartTag>
      <w:r w:rsidRPr="001A46B6">
        <w:rPr>
          <w:color w:val="000000"/>
          <w:sz w:val="20"/>
          <w:szCs w:val="20"/>
          <w:lang w:val="en-US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1A46B6">
            <w:rPr>
              <w:color w:val="000000"/>
              <w:sz w:val="20"/>
              <w:szCs w:val="20"/>
              <w:lang w:val="en-US"/>
            </w:rPr>
            <w:t>University</w:t>
          </w:r>
        </w:smartTag>
        <w:r>
          <w:rPr>
            <w:color w:val="000000"/>
            <w:sz w:val="20"/>
            <w:szCs w:val="20"/>
            <w:lang w:val="en-US"/>
          </w:rPr>
          <w:t xml:space="preserve"> </w:t>
        </w:r>
        <w:r w:rsidRPr="001A46B6">
          <w:rPr>
            <w:color w:val="000000"/>
            <w:sz w:val="20"/>
            <w:szCs w:val="20"/>
            <w:lang w:val="en-US"/>
          </w:rPr>
          <w:t>of</w:t>
        </w:r>
        <w:r>
          <w:rPr>
            <w:color w:val="000000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Pr="001A46B6">
            <w:rPr>
              <w:color w:val="000000"/>
              <w:sz w:val="20"/>
              <w:szCs w:val="20"/>
              <w:lang w:val="en-US"/>
            </w:rPr>
            <w:t>Cambridge</w:t>
          </w:r>
        </w:smartTag>
      </w:smartTag>
      <w:r>
        <w:rPr>
          <w:color w:val="000000"/>
          <w:sz w:val="20"/>
          <w:szCs w:val="20"/>
          <w:lang w:val="en-US"/>
        </w:rPr>
        <w:t xml:space="preserve"> </w:t>
      </w:r>
      <w:r w:rsidRPr="001A46B6">
        <w:rPr>
          <w:color w:val="000000"/>
          <w:sz w:val="20"/>
          <w:szCs w:val="20"/>
          <w:lang w:val="en-US"/>
        </w:rPr>
        <w:t>Press,</w:t>
      </w:r>
      <w:r>
        <w:rPr>
          <w:color w:val="000000"/>
          <w:sz w:val="20"/>
          <w:szCs w:val="20"/>
          <w:lang w:val="en-US"/>
        </w:rPr>
        <w:t xml:space="preserve"> </w:t>
      </w:r>
      <w:r w:rsidRPr="001A46B6">
        <w:rPr>
          <w:color w:val="000000"/>
          <w:sz w:val="20"/>
          <w:szCs w:val="20"/>
          <w:lang w:val="en-US"/>
        </w:rPr>
        <w:t>1987.GUSMÃO,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A46B6">
        <w:rPr>
          <w:color w:val="000000"/>
          <w:sz w:val="20"/>
          <w:szCs w:val="20"/>
          <w:lang w:val="en-US"/>
        </w:rPr>
        <w:t>Neusa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r w:rsidRPr="001A46B6">
        <w:rPr>
          <w:color w:val="000000"/>
          <w:sz w:val="20"/>
          <w:szCs w:val="20"/>
          <w:lang w:val="en-US"/>
        </w:rPr>
        <w:t>M.</w:t>
      </w:r>
      <w:r>
        <w:rPr>
          <w:color w:val="000000"/>
          <w:sz w:val="20"/>
          <w:szCs w:val="20"/>
          <w:lang w:val="en-US"/>
        </w:rPr>
        <w:t xml:space="preserve"> </w:t>
      </w:r>
      <w:r w:rsidRPr="001A46B6">
        <w:rPr>
          <w:color w:val="000000"/>
          <w:sz w:val="20"/>
          <w:szCs w:val="20"/>
          <w:lang w:val="en-US"/>
        </w:rPr>
        <w:t>(Org.).</w:t>
      </w:r>
      <w:r>
        <w:rPr>
          <w:color w:val="000000"/>
          <w:sz w:val="20"/>
          <w:szCs w:val="20"/>
          <w:lang w:val="en-US"/>
        </w:rPr>
        <w:t xml:space="preserve"> </w:t>
      </w:r>
      <w:r w:rsidRPr="001A46B6">
        <w:rPr>
          <w:i/>
          <w:color w:val="000000"/>
          <w:sz w:val="20"/>
          <w:szCs w:val="20"/>
        </w:rPr>
        <w:t>Diversidade,</w:t>
      </w:r>
      <w:r>
        <w:rPr>
          <w:i/>
          <w:color w:val="000000"/>
          <w:sz w:val="20"/>
          <w:szCs w:val="20"/>
        </w:rPr>
        <w:t xml:space="preserve"> </w:t>
      </w:r>
      <w:r w:rsidRPr="001A46B6">
        <w:rPr>
          <w:i/>
          <w:color w:val="000000"/>
          <w:sz w:val="20"/>
          <w:szCs w:val="20"/>
        </w:rPr>
        <w:t>cultura</w:t>
      </w:r>
      <w:r>
        <w:rPr>
          <w:i/>
          <w:color w:val="000000"/>
          <w:sz w:val="20"/>
          <w:szCs w:val="20"/>
        </w:rPr>
        <w:t xml:space="preserve"> </w:t>
      </w:r>
      <w:r w:rsidRPr="001A46B6">
        <w:rPr>
          <w:i/>
          <w:color w:val="000000"/>
          <w:sz w:val="20"/>
          <w:szCs w:val="20"/>
        </w:rPr>
        <w:t>e</w:t>
      </w:r>
      <w:r>
        <w:rPr>
          <w:i/>
          <w:color w:val="000000"/>
          <w:sz w:val="20"/>
          <w:szCs w:val="20"/>
        </w:rPr>
        <w:t xml:space="preserve"> </w:t>
      </w:r>
      <w:r w:rsidRPr="001A46B6">
        <w:rPr>
          <w:i/>
          <w:color w:val="000000"/>
          <w:sz w:val="20"/>
          <w:szCs w:val="20"/>
        </w:rPr>
        <w:t>educação:</w:t>
      </w:r>
      <w:r>
        <w:rPr>
          <w:i/>
          <w:color w:val="000000"/>
          <w:sz w:val="20"/>
          <w:szCs w:val="20"/>
        </w:rPr>
        <w:t xml:space="preserve"> </w:t>
      </w:r>
      <w:r w:rsidRPr="001A46B6">
        <w:rPr>
          <w:i/>
          <w:color w:val="000000"/>
          <w:sz w:val="20"/>
          <w:szCs w:val="20"/>
        </w:rPr>
        <w:t>olhares</w:t>
      </w:r>
      <w:r>
        <w:rPr>
          <w:i/>
          <w:color w:val="000000"/>
          <w:sz w:val="20"/>
          <w:szCs w:val="20"/>
        </w:rPr>
        <w:t xml:space="preserve"> </w:t>
      </w:r>
      <w:r w:rsidRPr="001A46B6">
        <w:rPr>
          <w:i/>
          <w:color w:val="000000"/>
          <w:sz w:val="20"/>
          <w:szCs w:val="20"/>
        </w:rPr>
        <w:t>cruzados</w:t>
      </w:r>
      <w:r w:rsidRPr="001A46B6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São</w:t>
      </w:r>
      <w:r>
        <w:rPr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Paulo:</w:t>
      </w:r>
      <w:r>
        <w:rPr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Biruta,</w:t>
      </w:r>
      <w:r>
        <w:rPr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2003.</w:t>
      </w:r>
      <w:r>
        <w:rPr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p.</w:t>
      </w:r>
      <w:r>
        <w:rPr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83-105.</w:t>
      </w:r>
      <w:r>
        <w:rPr>
          <w:color w:val="000000"/>
          <w:sz w:val="20"/>
          <w:szCs w:val="20"/>
        </w:rPr>
        <w:t xml:space="preserve"> </w:t>
      </w:r>
    </w:p>
    <w:p w:rsidR="00AA0F4F" w:rsidRPr="001A46B6" w:rsidRDefault="00AA0F4F" w:rsidP="00AA0F4F">
      <w:pPr>
        <w:jc w:val="both"/>
        <w:rPr>
          <w:sz w:val="20"/>
          <w:szCs w:val="20"/>
          <w:lang w:val="fr-FR"/>
        </w:rPr>
      </w:pPr>
      <w:r w:rsidRPr="001A46B6">
        <w:rPr>
          <w:sz w:val="20"/>
          <w:szCs w:val="20"/>
        </w:rPr>
        <w:t>LAHIRE,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Bernard.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Sucesso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escolar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nos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meios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populares</w:t>
      </w:r>
      <w:r w:rsidRPr="001A46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razões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improvável.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  <w:lang w:val="fr-FR"/>
        </w:rPr>
        <w:t>São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Paulo: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Ática,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1997.</w:t>
      </w:r>
    </w:p>
    <w:p w:rsidR="00AA0F4F" w:rsidRPr="001A46B6" w:rsidRDefault="00AA0F4F" w:rsidP="00AA0F4F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fr-FR"/>
        </w:rPr>
        <w:t>MARIET,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F.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(Org.),</w:t>
      </w:r>
      <w:r>
        <w:rPr>
          <w:sz w:val="20"/>
          <w:szCs w:val="20"/>
          <w:lang w:val="fr-FR"/>
        </w:rPr>
        <w:t xml:space="preserve"> </w:t>
      </w:r>
      <w:r w:rsidRPr="001A46B6">
        <w:rPr>
          <w:i/>
          <w:sz w:val="20"/>
          <w:szCs w:val="20"/>
          <w:lang w:val="fr-FR"/>
        </w:rPr>
        <w:t>L’enfant,</w:t>
      </w:r>
      <w:r>
        <w:rPr>
          <w:i/>
          <w:sz w:val="20"/>
          <w:szCs w:val="20"/>
          <w:lang w:val="fr-FR"/>
        </w:rPr>
        <w:t xml:space="preserve"> </w:t>
      </w:r>
      <w:r w:rsidRPr="001A46B6">
        <w:rPr>
          <w:i/>
          <w:sz w:val="20"/>
          <w:szCs w:val="20"/>
          <w:lang w:val="fr-FR"/>
        </w:rPr>
        <w:t>la</w:t>
      </w:r>
      <w:r>
        <w:rPr>
          <w:i/>
          <w:sz w:val="20"/>
          <w:szCs w:val="20"/>
          <w:lang w:val="fr-FR"/>
        </w:rPr>
        <w:t xml:space="preserve"> </w:t>
      </w:r>
      <w:r w:rsidRPr="001A46B6">
        <w:rPr>
          <w:i/>
          <w:sz w:val="20"/>
          <w:szCs w:val="20"/>
          <w:lang w:val="fr-FR"/>
        </w:rPr>
        <w:t>famille</w:t>
      </w:r>
      <w:r>
        <w:rPr>
          <w:i/>
          <w:sz w:val="20"/>
          <w:szCs w:val="20"/>
          <w:lang w:val="fr-FR"/>
        </w:rPr>
        <w:t xml:space="preserve"> </w:t>
      </w:r>
      <w:r w:rsidRPr="001A46B6">
        <w:rPr>
          <w:i/>
          <w:sz w:val="20"/>
          <w:szCs w:val="20"/>
          <w:lang w:val="fr-FR"/>
        </w:rPr>
        <w:t>et</w:t>
      </w:r>
      <w:r>
        <w:rPr>
          <w:i/>
          <w:sz w:val="20"/>
          <w:szCs w:val="20"/>
          <w:lang w:val="fr-FR"/>
        </w:rPr>
        <w:t xml:space="preserve"> </w:t>
      </w:r>
      <w:r w:rsidRPr="001A46B6">
        <w:rPr>
          <w:i/>
          <w:sz w:val="20"/>
          <w:szCs w:val="20"/>
          <w:lang w:val="fr-FR"/>
        </w:rPr>
        <w:t>l’école</w:t>
      </w:r>
      <w:r w:rsidRPr="001A46B6">
        <w:rPr>
          <w:sz w:val="20"/>
          <w:szCs w:val="20"/>
          <w:lang w:val="fr-FR"/>
        </w:rPr>
        <w:t>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</w:rPr>
        <w:t>Paris: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ESF,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1981.</w:t>
      </w:r>
    </w:p>
    <w:p w:rsidR="00AA0F4F" w:rsidRPr="001A46B6" w:rsidRDefault="00AA0F4F" w:rsidP="00AA0F4F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MAKARENKO,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Anton.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Poema</w:t>
      </w:r>
      <w:r>
        <w:rPr>
          <w:i/>
          <w:sz w:val="20"/>
          <w:szCs w:val="20"/>
        </w:rPr>
        <w:t xml:space="preserve"> </w:t>
      </w:r>
      <w:r w:rsidRPr="001A46B6">
        <w:rPr>
          <w:i/>
          <w:sz w:val="20"/>
          <w:szCs w:val="20"/>
        </w:rPr>
        <w:t>pedagógico</w:t>
      </w:r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34,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2005.</w:t>
      </w:r>
    </w:p>
    <w:p w:rsidR="00AA0F4F" w:rsidRPr="001A46B6" w:rsidRDefault="00AA0F4F" w:rsidP="00AA0F4F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MEAD,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Margareth.</w:t>
      </w:r>
      <w:r>
        <w:rPr>
          <w:sz w:val="20"/>
          <w:szCs w:val="20"/>
        </w:rPr>
        <w:t xml:space="preserve"> </w:t>
      </w:r>
      <w:r w:rsidRPr="001A46B6">
        <w:rPr>
          <w:i/>
          <w:sz w:val="20"/>
          <w:szCs w:val="20"/>
          <w:lang w:val="en-US"/>
        </w:rPr>
        <w:t>Growing</w:t>
      </w:r>
      <w:r>
        <w:rPr>
          <w:i/>
          <w:sz w:val="20"/>
          <w:szCs w:val="20"/>
          <w:lang w:val="en-US"/>
        </w:rPr>
        <w:t xml:space="preserve"> </w:t>
      </w:r>
      <w:r w:rsidRPr="001A46B6">
        <w:rPr>
          <w:i/>
          <w:sz w:val="20"/>
          <w:szCs w:val="20"/>
          <w:lang w:val="en-US"/>
        </w:rPr>
        <w:t>up</w:t>
      </w:r>
      <w:r>
        <w:rPr>
          <w:i/>
          <w:sz w:val="20"/>
          <w:szCs w:val="20"/>
          <w:lang w:val="en-US"/>
        </w:rPr>
        <w:t xml:space="preserve"> </w:t>
      </w:r>
      <w:r w:rsidRPr="001A46B6">
        <w:rPr>
          <w:i/>
          <w:sz w:val="20"/>
          <w:szCs w:val="20"/>
          <w:lang w:val="en-US"/>
        </w:rPr>
        <w:t>in</w:t>
      </w:r>
      <w:r>
        <w:rPr>
          <w:i/>
          <w:sz w:val="20"/>
          <w:szCs w:val="20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1A46B6">
            <w:rPr>
              <w:i/>
              <w:sz w:val="20"/>
              <w:szCs w:val="20"/>
              <w:lang w:val="en-US"/>
            </w:rPr>
            <w:t>New</w:t>
          </w:r>
          <w:r>
            <w:rPr>
              <w:i/>
              <w:sz w:val="20"/>
              <w:szCs w:val="20"/>
              <w:lang w:val="en-US"/>
            </w:rPr>
            <w:t xml:space="preserve"> </w:t>
          </w:r>
          <w:proofErr w:type="gramStart"/>
          <w:r w:rsidRPr="001A46B6">
            <w:rPr>
              <w:i/>
              <w:sz w:val="20"/>
              <w:szCs w:val="20"/>
              <w:lang w:val="en-US"/>
            </w:rPr>
            <w:t>Guinea</w:t>
          </w:r>
        </w:smartTag>
      </w:smartTag>
      <w:r>
        <w:rPr>
          <w:i/>
          <w:sz w:val="20"/>
          <w:szCs w:val="20"/>
          <w:lang w:val="en-US"/>
        </w:rPr>
        <w:t xml:space="preserve"> </w:t>
      </w:r>
      <w:r w:rsidRPr="001A46B6">
        <w:rPr>
          <w:i/>
          <w:sz w:val="20"/>
          <w:szCs w:val="20"/>
          <w:lang w:val="en-US"/>
        </w:rPr>
        <w:t>.</w:t>
      </w:r>
      <w:proofErr w:type="gramEnd"/>
      <w:r>
        <w:rPr>
          <w:i/>
          <w:sz w:val="20"/>
          <w:szCs w:val="20"/>
          <w:lang w:val="en-US"/>
        </w:rPr>
        <w:t xml:space="preserve"> </w:t>
      </w:r>
      <w:r w:rsidRPr="001A46B6">
        <w:rPr>
          <w:i/>
          <w:sz w:val="20"/>
          <w:szCs w:val="20"/>
          <w:lang w:val="en-US"/>
        </w:rPr>
        <w:t>A</w:t>
      </w:r>
      <w:r>
        <w:rPr>
          <w:i/>
          <w:sz w:val="20"/>
          <w:szCs w:val="20"/>
          <w:lang w:val="en-US"/>
        </w:rPr>
        <w:t xml:space="preserve"> </w:t>
      </w:r>
      <w:r w:rsidRPr="001A46B6">
        <w:rPr>
          <w:i/>
          <w:sz w:val="20"/>
          <w:szCs w:val="20"/>
          <w:lang w:val="en-US"/>
        </w:rPr>
        <w:t>comparative</w:t>
      </w:r>
      <w:r>
        <w:rPr>
          <w:i/>
          <w:sz w:val="20"/>
          <w:szCs w:val="20"/>
          <w:lang w:val="en-US"/>
        </w:rPr>
        <w:t xml:space="preserve"> </w:t>
      </w:r>
      <w:r w:rsidRPr="001A46B6">
        <w:rPr>
          <w:i/>
          <w:sz w:val="20"/>
          <w:szCs w:val="20"/>
          <w:lang w:val="en-US"/>
        </w:rPr>
        <w:t>study</w:t>
      </w:r>
      <w:r>
        <w:rPr>
          <w:i/>
          <w:sz w:val="20"/>
          <w:szCs w:val="20"/>
          <w:lang w:val="en-US"/>
        </w:rPr>
        <w:t xml:space="preserve"> </w:t>
      </w:r>
      <w:r w:rsidRPr="001A46B6">
        <w:rPr>
          <w:i/>
          <w:sz w:val="20"/>
          <w:szCs w:val="20"/>
          <w:lang w:val="en-US"/>
        </w:rPr>
        <w:t>of</w:t>
      </w:r>
      <w:r>
        <w:rPr>
          <w:i/>
          <w:sz w:val="20"/>
          <w:szCs w:val="20"/>
          <w:lang w:val="en-US"/>
        </w:rPr>
        <w:t xml:space="preserve"> </w:t>
      </w:r>
      <w:r w:rsidRPr="001A46B6">
        <w:rPr>
          <w:i/>
          <w:sz w:val="20"/>
          <w:szCs w:val="20"/>
          <w:lang w:val="en-US"/>
        </w:rPr>
        <w:t>primitive</w:t>
      </w:r>
      <w:r>
        <w:rPr>
          <w:i/>
          <w:sz w:val="20"/>
          <w:szCs w:val="20"/>
          <w:lang w:val="en-US"/>
        </w:rPr>
        <w:t xml:space="preserve"> </w:t>
      </w:r>
      <w:r w:rsidRPr="001A46B6">
        <w:rPr>
          <w:i/>
          <w:sz w:val="20"/>
          <w:szCs w:val="20"/>
          <w:lang w:val="en-US"/>
        </w:rPr>
        <w:t>education</w:t>
      </w:r>
      <w:r w:rsidRPr="001A46B6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</w:rPr>
        <w:t>New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York: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Harper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Collins,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2000</w:t>
      </w:r>
      <w:r>
        <w:rPr>
          <w:sz w:val="20"/>
          <w:szCs w:val="20"/>
        </w:rPr>
        <w:t xml:space="preserve">   </w:t>
      </w:r>
    </w:p>
    <w:p w:rsidR="00AA0F4F" w:rsidRPr="001A46B6" w:rsidRDefault="00AA0F4F" w:rsidP="00AA0F4F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PEIRANO,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M.</w:t>
      </w:r>
      <w:r>
        <w:rPr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favor</w:t>
      </w:r>
      <w:r>
        <w:rPr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da</w:t>
      </w:r>
      <w:r>
        <w:rPr>
          <w:i/>
          <w:iCs/>
          <w:sz w:val="20"/>
          <w:szCs w:val="20"/>
        </w:rPr>
        <w:t xml:space="preserve"> </w:t>
      </w:r>
      <w:r w:rsidRPr="001A46B6">
        <w:rPr>
          <w:i/>
          <w:iCs/>
          <w:sz w:val="20"/>
          <w:szCs w:val="20"/>
        </w:rPr>
        <w:t>etnografia</w:t>
      </w:r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Relume</w:t>
      </w:r>
      <w:proofErr w:type="spellEnd"/>
      <w:r w:rsidRPr="001A46B6">
        <w:rPr>
          <w:sz w:val="20"/>
          <w:szCs w:val="20"/>
        </w:rPr>
        <w:t>/</w:t>
      </w:r>
      <w:proofErr w:type="spellStart"/>
      <w:r w:rsidRPr="001A46B6">
        <w:rPr>
          <w:sz w:val="20"/>
          <w:szCs w:val="20"/>
        </w:rPr>
        <w:t>Dumará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  <w:r>
        <w:rPr>
          <w:sz w:val="20"/>
          <w:szCs w:val="20"/>
        </w:rPr>
        <w:t xml:space="preserve">  </w:t>
      </w:r>
    </w:p>
    <w:p w:rsidR="00AA0F4F" w:rsidRPr="001A46B6" w:rsidRDefault="00AA0F4F" w:rsidP="00AA0F4F">
      <w:pPr>
        <w:jc w:val="both"/>
        <w:rPr>
          <w:sz w:val="20"/>
          <w:szCs w:val="20"/>
        </w:rPr>
      </w:pPr>
      <w:r w:rsidRPr="001A46B6">
        <w:rPr>
          <w:rStyle w:val="apple-style-span"/>
          <w:color w:val="000000"/>
          <w:sz w:val="20"/>
          <w:szCs w:val="20"/>
        </w:rPr>
        <w:t>ROCHA,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Gilmar;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TOSTA,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Sandra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Pereira</w:t>
      </w:r>
      <w:r w:rsidRPr="001A46B6">
        <w:rPr>
          <w:rStyle w:val="apple-style-span"/>
          <w:i/>
          <w:iCs/>
          <w:color w:val="000000"/>
          <w:sz w:val="20"/>
          <w:szCs w:val="20"/>
        </w:rPr>
        <w:t>.</w:t>
      </w:r>
      <w:r>
        <w:rPr>
          <w:rStyle w:val="apple-style-span"/>
          <w:i/>
          <w:iCs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i/>
          <w:iCs/>
          <w:color w:val="000000"/>
          <w:sz w:val="20"/>
          <w:szCs w:val="20"/>
        </w:rPr>
        <w:t>Antropologia</w:t>
      </w:r>
      <w:r>
        <w:rPr>
          <w:rStyle w:val="apple-style-span"/>
          <w:i/>
          <w:iCs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i/>
          <w:iCs/>
          <w:color w:val="000000"/>
          <w:sz w:val="20"/>
          <w:szCs w:val="20"/>
        </w:rPr>
        <w:t>&amp;</w:t>
      </w:r>
      <w:r>
        <w:rPr>
          <w:rStyle w:val="apple-style-span"/>
          <w:i/>
          <w:iCs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i/>
          <w:iCs/>
          <w:color w:val="000000"/>
          <w:sz w:val="20"/>
          <w:szCs w:val="20"/>
        </w:rPr>
        <w:t>Educação</w:t>
      </w:r>
      <w:r w:rsidRPr="001A46B6">
        <w:rPr>
          <w:rStyle w:val="apple-style-span"/>
          <w:color w:val="000000"/>
          <w:sz w:val="20"/>
          <w:szCs w:val="20"/>
        </w:rPr>
        <w:t>.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Belo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Horizonte: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Autêntica,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2009.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(Coleção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Temas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&amp;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Educação,</w:t>
      </w:r>
      <w:r>
        <w:rPr>
          <w:rStyle w:val="apple-style-span"/>
          <w:color w:val="000000"/>
          <w:sz w:val="20"/>
          <w:szCs w:val="20"/>
        </w:rPr>
        <w:t xml:space="preserve"> </w:t>
      </w:r>
      <w:r w:rsidRPr="001A46B6">
        <w:rPr>
          <w:rStyle w:val="apple-style-span"/>
          <w:color w:val="000000"/>
          <w:sz w:val="20"/>
          <w:szCs w:val="20"/>
        </w:rPr>
        <w:t>10)</w:t>
      </w:r>
      <w:r>
        <w:rPr>
          <w:sz w:val="20"/>
          <w:szCs w:val="20"/>
        </w:rPr>
        <w:t xml:space="preserve"> </w:t>
      </w:r>
    </w:p>
    <w:p w:rsidR="00AA0F4F" w:rsidRPr="001A46B6" w:rsidRDefault="00AA0F4F" w:rsidP="00AA0F4F">
      <w:pPr>
        <w:jc w:val="both"/>
        <w:rPr>
          <w:color w:val="000000"/>
          <w:sz w:val="20"/>
          <w:szCs w:val="20"/>
        </w:rPr>
      </w:pPr>
      <w:r w:rsidRPr="001A46B6">
        <w:rPr>
          <w:color w:val="000000"/>
          <w:sz w:val="20"/>
          <w:szCs w:val="20"/>
        </w:rPr>
        <w:t>SILVA,</w:t>
      </w:r>
      <w:r>
        <w:rPr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Luiz</w:t>
      </w:r>
      <w:r>
        <w:rPr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H.</w:t>
      </w:r>
      <w:r>
        <w:rPr>
          <w:rStyle w:val="apple-converted-space"/>
          <w:color w:val="000000"/>
          <w:sz w:val="20"/>
          <w:szCs w:val="20"/>
        </w:rPr>
        <w:t xml:space="preserve"> </w:t>
      </w:r>
      <w:r w:rsidRPr="001A46B6">
        <w:rPr>
          <w:i/>
          <w:iCs/>
          <w:color w:val="000000"/>
          <w:sz w:val="20"/>
          <w:szCs w:val="20"/>
        </w:rPr>
        <w:t>et</w:t>
      </w:r>
      <w:r>
        <w:rPr>
          <w:i/>
          <w:iCs/>
          <w:color w:val="000000"/>
          <w:sz w:val="20"/>
          <w:szCs w:val="20"/>
        </w:rPr>
        <w:t xml:space="preserve"> </w:t>
      </w:r>
      <w:r w:rsidRPr="001A46B6">
        <w:rPr>
          <w:i/>
          <w:iCs/>
          <w:color w:val="000000"/>
          <w:sz w:val="20"/>
          <w:szCs w:val="20"/>
        </w:rPr>
        <w:t>alii</w:t>
      </w:r>
      <w:r>
        <w:rPr>
          <w:rStyle w:val="apple-converted-space"/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(</w:t>
      </w:r>
      <w:proofErr w:type="spellStart"/>
      <w:r w:rsidRPr="001A46B6">
        <w:rPr>
          <w:color w:val="000000"/>
          <w:sz w:val="20"/>
          <w:szCs w:val="20"/>
        </w:rPr>
        <w:t>orgs</w:t>
      </w:r>
      <w:proofErr w:type="spellEnd"/>
      <w:r w:rsidRPr="001A46B6">
        <w:rPr>
          <w:color w:val="000000"/>
          <w:sz w:val="20"/>
          <w:szCs w:val="20"/>
        </w:rPr>
        <w:t>.</w:t>
      </w:r>
      <w:proofErr w:type="gramStart"/>
      <w:r w:rsidRPr="001A46B6">
        <w:rPr>
          <w:color w:val="000000"/>
          <w:sz w:val="20"/>
          <w:szCs w:val="20"/>
        </w:rPr>
        <w:t>).</w:t>
      </w:r>
      <w:r w:rsidRPr="001A46B6">
        <w:rPr>
          <w:i/>
          <w:iCs/>
          <w:color w:val="000000"/>
          <w:sz w:val="20"/>
          <w:szCs w:val="20"/>
        </w:rPr>
        <w:t>Novos</w:t>
      </w:r>
      <w:proofErr w:type="gramEnd"/>
      <w:r>
        <w:rPr>
          <w:i/>
          <w:iCs/>
          <w:color w:val="000000"/>
          <w:sz w:val="20"/>
          <w:szCs w:val="20"/>
        </w:rPr>
        <w:t xml:space="preserve"> </w:t>
      </w:r>
      <w:r w:rsidRPr="001A46B6">
        <w:rPr>
          <w:i/>
          <w:iCs/>
          <w:color w:val="000000"/>
          <w:sz w:val="20"/>
          <w:szCs w:val="20"/>
        </w:rPr>
        <w:t>mapas</w:t>
      </w:r>
      <w:r>
        <w:rPr>
          <w:i/>
          <w:iCs/>
          <w:color w:val="000000"/>
          <w:sz w:val="20"/>
          <w:szCs w:val="20"/>
        </w:rPr>
        <w:t xml:space="preserve"> </w:t>
      </w:r>
      <w:r w:rsidRPr="001A46B6">
        <w:rPr>
          <w:i/>
          <w:iCs/>
          <w:color w:val="000000"/>
          <w:sz w:val="20"/>
          <w:szCs w:val="20"/>
        </w:rPr>
        <w:t>culturais.</w:t>
      </w:r>
      <w:r>
        <w:rPr>
          <w:i/>
          <w:iCs/>
          <w:color w:val="000000"/>
          <w:sz w:val="20"/>
          <w:szCs w:val="20"/>
        </w:rPr>
        <w:t xml:space="preserve"> </w:t>
      </w:r>
      <w:r w:rsidRPr="001A46B6">
        <w:rPr>
          <w:i/>
          <w:iCs/>
          <w:color w:val="000000"/>
          <w:sz w:val="20"/>
          <w:szCs w:val="20"/>
        </w:rPr>
        <w:t>Novas</w:t>
      </w:r>
      <w:r>
        <w:rPr>
          <w:i/>
          <w:iCs/>
          <w:color w:val="000000"/>
          <w:sz w:val="20"/>
          <w:szCs w:val="20"/>
        </w:rPr>
        <w:t xml:space="preserve"> </w:t>
      </w:r>
      <w:r w:rsidRPr="001A46B6">
        <w:rPr>
          <w:i/>
          <w:iCs/>
          <w:color w:val="000000"/>
          <w:sz w:val="20"/>
          <w:szCs w:val="20"/>
        </w:rPr>
        <w:t>perspectivas</w:t>
      </w:r>
      <w:r>
        <w:rPr>
          <w:i/>
          <w:iCs/>
          <w:color w:val="000000"/>
          <w:sz w:val="20"/>
          <w:szCs w:val="20"/>
        </w:rPr>
        <w:t xml:space="preserve"> </w:t>
      </w:r>
      <w:r w:rsidRPr="001A46B6">
        <w:rPr>
          <w:i/>
          <w:iCs/>
          <w:color w:val="000000"/>
          <w:sz w:val="20"/>
          <w:szCs w:val="20"/>
        </w:rPr>
        <w:t>educacionais.</w:t>
      </w:r>
      <w:r>
        <w:rPr>
          <w:rStyle w:val="apple-converted-space"/>
          <w:i/>
          <w:iCs/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Porto</w:t>
      </w:r>
      <w:r>
        <w:rPr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Alegre,</w:t>
      </w:r>
      <w:r>
        <w:rPr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Sulina/SME,</w:t>
      </w:r>
      <w:r>
        <w:rPr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1995</w:t>
      </w:r>
    </w:p>
    <w:p w:rsidR="00AA0F4F" w:rsidRPr="001A46B6" w:rsidRDefault="00AA0F4F" w:rsidP="00AA0F4F">
      <w:pPr>
        <w:jc w:val="both"/>
        <w:rPr>
          <w:sz w:val="20"/>
          <w:szCs w:val="20"/>
        </w:rPr>
      </w:pPr>
      <w:r w:rsidRPr="001A46B6">
        <w:rPr>
          <w:color w:val="000000"/>
          <w:sz w:val="20"/>
          <w:szCs w:val="20"/>
        </w:rPr>
        <w:t>TEVES,</w:t>
      </w:r>
      <w:r>
        <w:rPr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Nilda</w:t>
      </w:r>
      <w:r>
        <w:rPr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(org.).</w:t>
      </w:r>
      <w:r>
        <w:rPr>
          <w:rStyle w:val="apple-converted-space"/>
          <w:color w:val="000000"/>
          <w:sz w:val="20"/>
          <w:szCs w:val="20"/>
        </w:rPr>
        <w:t xml:space="preserve"> </w:t>
      </w:r>
      <w:r w:rsidRPr="001A46B6">
        <w:rPr>
          <w:i/>
          <w:iCs/>
          <w:color w:val="000000"/>
          <w:sz w:val="20"/>
          <w:szCs w:val="20"/>
        </w:rPr>
        <w:t>Imaginário</w:t>
      </w:r>
      <w:r>
        <w:rPr>
          <w:i/>
          <w:iCs/>
          <w:color w:val="000000"/>
          <w:sz w:val="20"/>
          <w:szCs w:val="20"/>
        </w:rPr>
        <w:t xml:space="preserve"> </w:t>
      </w:r>
      <w:r w:rsidRPr="001A46B6">
        <w:rPr>
          <w:i/>
          <w:iCs/>
          <w:color w:val="000000"/>
          <w:sz w:val="20"/>
          <w:szCs w:val="20"/>
        </w:rPr>
        <w:t>social</w:t>
      </w:r>
      <w:r>
        <w:rPr>
          <w:i/>
          <w:iCs/>
          <w:color w:val="000000"/>
          <w:sz w:val="20"/>
          <w:szCs w:val="20"/>
        </w:rPr>
        <w:t xml:space="preserve"> </w:t>
      </w:r>
      <w:r w:rsidRPr="001A46B6">
        <w:rPr>
          <w:i/>
          <w:iCs/>
          <w:color w:val="000000"/>
          <w:sz w:val="20"/>
          <w:szCs w:val="20"/>
        </w:rPr>
        <w:t>e</w:t>
      </w:r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1A46B6">
        <w:rPr>
          <w:i/>
          <w:iCs/>
          <w:color w:val="000000"/>
          <w:sz w:val="20"/>
          <w:szCs w:val="20"/>
        </w:rPr>
        <w:t>educação.</w:t>
      </w:r>
      <w:r w:rsidRPr="001A46B6">
        <w:rPr>
          <w:color w:val="000000"/>
          <w:sz w:val="20"/>
          <w:szCs w:val="20"/>
        </w:rPr>
        <w:t>Rio</w:t>
      </w:r>
      <w:proofErr w:type="spellEnd"/>
      <w:r>
        <w:rPr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Janeiro,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1A46B6">
        <w:rPr>
          <w:color w:val="000000"/>
          <w:sz w:val="20"/>
          <w:szCs w:val="20"/>
        </w:rPr>
        <w:t>Gryphus</w:t>
      </w:r>
      <w:proofErr w:type="spellEnd"/>
      <w:r w:rsidRPr="001A46B6">
        <w:rPr>
          <w:color w:val="000000"/>
          <w:sz w:val="20"/>
          <w:szCs w:val="20"/>
        </w:rPr>
        <w:t>/FE.UFRJ,</w:t>
      </w:r>
      <w:r>
        <w:rPr>
          <w:color w:val="000000"/>
          <w:sz w:val="20"/>
          <w:szCs w:val="20"/>
        </w:rPr>
        <w:t xml:space="preserve"> </w:t>
      </w:r>
      <w:r w:rsidRPr="001A46B6">
        <w:rPr>
          <w:color w:val="000000"/>
          <w:sz w:val="20"/>
          <w:szCs w:val="20"/>
        </w:rPr>
        <w:t>1992</w:t>
      </w:r>
      <w:r>
        <w:rPr>
          <w:color w:val="000000"/>
          <w:sz w:val="20"/>
          <w:szCs w:val="20"/>
        </w:rPr>
        <w:t>.</w:t>
      </w:r>
    </w:p>
    <w:p w:rsidR="003E5885" w:rsidRPr="00430A95" w:rsidRDefault="003E5885" w:rsidP="00430A95"/>
    <w:sectPr w:rsidR="003E5885" w:rsidRPr="00430A9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49" w:rsidRDefault="00806E49" w:rsidP="00852D71">
      <w:r>
        <w:separator/>
      </w:r>
    </w:p>
  </w:endnote>
  <w:endnote w:type="continuationSeparator" w:id="0">
    <w:p w:rsidR="00806E49" w:rsidRDefault="00806E49" w:rsidP="0085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49" w:rsidRDefault="00806E49" w:rsidP="00852D71">
      <w:r>
        <w:separator/>
      </w:r>
    </w:p>
  </w:footnote>
  <w:footnote w:type="continuationSeparator" w:id="0">
    <w:p w:rsidR="00806E49" w:rsidRDefault="00806E49" w:rsidP="0085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852D71" w:rsidRPr="00021624" w:rsidTr="00E845A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724"/>
        <w:jc w:val="right"/>
      </w:trPr>
      <w:tc>
        <w:tcPr>
          <w:tcW w:w="4140" w:type="dxa"/>
        </w:tcPr>
        <w:p w:rsidR="00852D71" w:rsidRPr="00852D71" w:rsidRDefault="00852D71" w:rsidP="00852D71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852D71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852D71" w:rsidRPr="00852D71" w:rsidRDefault="00852D71" w:rsidP="00852D71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852D71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852D71" w:rsidRPr="00F66169" w:rsidRDefault="00852D71" w:rsidP="00852D71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852D71" w:rsidRPr="00021624" w:rsidRDefault="00852D71" w:rsidP="00852D7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9004" r:id="rId2"/>
            </w:object>
          </w:r>
        </w:p>
      </w:tc>
    </w:tr>
  </w:tbl>
  <w:p w:rsidR="00852D71" w:rsidRDefault="00852D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71"/>
    <w:rsid w:val="00060BFA"/>
    <w:rsid w:val="003E5885"/>
    <w:rsid w:val="00424C1B"/>
    <w:rsid w:val="00430A95"/>
    <w:rsid w:val="00694E0B"/>
    <w:rsid w:val="00806E49"/>
    <w:rsid w:val="008401E2"/>
    <w:rsid w:val="00852D71"/>
    <w:rsid w:val="009E6965"/>
    <w:rsid w:val="00AA0F4F"/>
    <w:rsid w:val="00AC62A0"/>
    <w:rsid w:val="00CB6129"/>
    <w:rsid w:val="00D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E4143-452C-483F-AC45-772CD10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7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2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2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52D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52D7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D71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D71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2D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2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apple-style-span">
    <w:name w:val="apple-style-span"/>
    <w:basedOn w:val="Fontepargpadro"/>
    <w:rsid w:val="00AA0F4F"/>
  </w:style>
  <w:style w:type="character" w:customStyle="1" w:styleId="apple-converted-space">
    <w:name w:val="apple-converted-space"/>
    <w:rsid w:val="00AA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2015-09-14T23:50:00Z</dcterms:created>
  <dcterms:modified xsi:type="dcterms:W3CDTF">2015-09-14T23:50:00Z</dcterms:modified>
</cp:coreProperties>
</file>