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F6B8" w14:textId="77777777" w:rsidR="00606530" w:rsidRP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06530">
        <w:rPr>
          <w:rFonts w:ascii="Times New Roman" w:hAnsi="Times New Roman" w:cs="Times New Roman"/>
          <w:b/>
          <w:sz w:val="24"/>
          <w:szCs w:val="24"/>
          <w:lang w:val="pt-BR"/>
        </w:rPr>
        <w:t>ANEXO 1</w:t>
      </w:r>
    </w:p>
    <w:p w14:paraId="36B0B94D" w14:textId="77777777" w:rsidR="00606530" w:rsidRP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06530">
        <w:rPr>
          <w:rFonts w:ascii="Times New Roman" w:hAnsi="Times New Roman" w:cs="Times New Roman"/>
          <w:b/>
          <w:sz w:val="24"/>
          <w:szCs w:val="24"/>
          <w:lang w:val="pt-BR"/>
        </w:rPr>
        <w:t>MONOGRAFIA CONVENCIONAL</w:t>
      </w:r>
    </w:p>
    <w:p w14:paraId="34C18B40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07ECA6" w14:textId="77777777" w:rsidR="00606530" w:rsidRPr="0073006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O Trabalho Final de Curso (TFC) desenvolvido no formato Monografia Convencional deve conter os seguintes itens (conforme a ABNT NBR 14724):</w:t>
      </w:r>
    </w:p>
    <w:p w14:paraId="4B0E39FA" w14:textId="77777777" w:rsidR="00606530" w:rsidRPr="0073006C" w:rsidRDefault="00606530" w:rsidP="00606530">
      <w:pPr>
        <w:pStyle w:val="PargrafodaLista"/>
        <w:numPr>
          <w:ilvl w:val="0"/>
          <w:numId w:val="2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Páginas pré-textuais: capa; folha de rosto; agradecimentos (opcional); resumo; abstract; lista de figuras (opcional); lista de tabelas (opcional); lista de abreviaturas (opcional); sumário</w:t>
      </w:r>
    </w:p>
    <w:p w14:paraId="7BD302F6" w14:textId="77777777" w:rsidR="00606530" w:rsidRPr="0073006C" w:rsidRDefault="00606530" w:rsidP="00606530">
      <w:pPr>
        <w:pStyle w:val="PargrafodaLista"/>
        <w:numPr>
          <w:ilvl w:val="0"/>
          <w:numId w:val="2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Páginas textuais: Apresentação (obrigatória); Introdução; Revisão de literatura; Objetivos; Material e métodos; Resultados e discussão; Conclusões</w:t>
      </w:r>
    </w:p>
    <w:p w14:paraId="6925885B" w14:textId="77777777" w:rsidR="00606530" w:rsidRPr="0073006C" w:rsidRDefault="00606530" w:rsidP="00606530">
      <w:pPr>
        <w:pStyle w:val="PargrafodaLista"/>
        <w:numPr>
          <w:ilvl w:val="0"/>
          <w:numId w:val="2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Páginas pós-textuais: referências; apêndice (opcional); anexo (opcional)</w:t>
      </w:r>
    </w:p>
    <w:p w14:paraId="5FED07F6" w14:textId="77777777" w:rsidR="00606530" w:rsidRPr="0073006C" w:rsidRDefault="00606530" w:rsidP="00606530">
      <w:pPr>
        <w:pStyle w:val="PargrafodaLista"/>
        <w:numPr>
          <w:ilvl w:val="0"/>
          <w:numId w:val="3"/>
        </w:numPr>
        <w:spacing w:before="120" w:after="120"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TFCs desenvolvidos na forma de Monografia deverão ser avaliados com o devido rigor pela banca examinadora, que deverá ter capacidade técnica e formação compatíveis com a tipologia de trabalho a ser apresentado</w:t>
      </w:r>
    </w:p>
    <w:p w14:paraId="235760B4" w14:textId="77777777" w:rsidR="00606530" w:rsidRPr="0073006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A25A84A" w14:textId="77777777" w:rsidR="00606530" w:rsidRDefault="00606530">
      <w:pPr>
        <w:rPr>
          <w:lang w:val="pt-BR"/>
        </w:rPr>
      </w:pPr>
    </w:p>
    <w:p w14:paraId="41B602FD" w14:textId="77777777" w:rsidR="00606530" w:rsidRDefault="00606530">
      <w:pPr>
        <w:rPr>
          <w:lang w:val="pt-BR"/>
        </w:rPr>
      </w:pPr>
    </w:p>
    <w:p w14:paraId="7E9D7128" w14:textId="77777777" w:rsidR="00606530" w:rsidRDefault="00606530">
      <w:pPr>
        <w:rPr>
          <w:lang w:val="pt-BR"/>
        </w:rPr>
      </w:pPr>
    </w:p>
    <w:p w14:paraId="790B1625" w14:textId="77777777" w:rsidR="00606530" w:rsidRDefault="00606530">
      <w:pPr>
        <w:rPr>
          <w:lang w:val="pt-BR"/>
        </w:rPr>
      </w:pPr>
    </w:p>
    <w:p w14:paraId="395D8B25" w14:textId="77777777" w:rsidR="00606530" w:rsidRDefault="00606530">
      <w:pPr>
        <w:rPr>
          <w:lang w:val="pt-BR"/>
        </w:rPr>
      </w:pPr>
    </w:p>
    <w:p w14:paraId="54AFCE1A" w14:textId="77777777" w:rsidR="00606530" w:rsidRDefault="00606530">
      <w:pPr>
        <w:rPr>
          <w:lang w:val="pt-BR"/>
        </w:rPr>
      </w:pPr>
    </w:p>
    <w:p w14:paraId="7782961B" w14:textId="77777777" w:rsidR="00606530" w:rsidRDefault="00606530">
      <w:pPr>
        <w:rPr>
          <w:lang w:val="pt-BR"/>
        </w:rPr>
      </w:pPr>
    </w:p>
    <w:p w14:paraId="67C581C4" w14:textId="77777777" w:rsidR="00606530" w:rsidRDefault="00606530">
      <w:pPr>
        <w:rPr>
          <w:lang w:val="pt-BR"/>
        </w:rPr>
      </w:pPr>
    </w:p>
    <w:p w14:paraId="1F103511" w14:textId="77777777" w:rsidR="00606530" w:rsidRDefault="00606530">
      <w:pPr>
        <w:rPr>
          <w:lang w:val="pt-BR"/>
        </w:rPr>
      </w:pPr>
    </w:p>
    <w:p w14:paraId="4BD08020" w14:textId="77777777" w:rsidR="00606530" w:rsidRDefault="00606530">
      <w:pPr>
        <w:rPr>
          <w:lang w:val="pt-BR"/>
        </w:rPr>
      </w:pPr>
    </w:p>
    <w:p w14:paraId="18D0393F" w14:textId="77777777" w:rsidR="00606530" w:rsidRDefault="00606530">
      <w:pPr>
        <w:rPr>
          <w:lang w:val="pt-BR"/>
        </w:rPr>
      </w:pPr>
    </w:p>
    <w:p w14:paraId="0730F5C4" w14:textId="77777777" w:rsidR="00606530" w:rsidRDefault="00606530">
      <w:pPr>
        <w:rPr>
          <w:lang w:val="pt-BR"/>
        </w:rPr>
      </w:pPr>
    </w:p>
    <w:p w14:paraId="7C510570" w14:textId="77777777" w:rsidR="00606530" w:rsidRDefault="00606530">
      <w:pPr>
        <w:rPr>
          <w:lang w:val="pt-BR"/>
        </w:rPr>
      </w:pPr>
    </w:p>
    <w:p w14:paraId="4B4AA474" w14:textId="77777777" w:rsidR="00606530" w:rsidRDefault="00606530">
      <w:pPr>
        <w:rPr>
          <w:lang w:val="pt-BR"/>
        </w:rPr>
      </w:pPr>
    </w:p>
    <w:p w14:paraId="0993DF45" w14:textId="77777777" w:rsidR="00606530" w:rsidRDefault="00606530">
      <w:pPr>
        <w:rPr>
          <w:lang w:val="pt-BR"/>
        </w:rPr>
      </w:pPr>
    </w:p>
    <w:p w14:paraId="08E9077A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U</w:t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NIVERSIDADE FEDERAL DE JUIZ DE FORA</w:t>
      </w:r>
    </w:p>
    <w:p w14:paraId="6ED089A4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FACULDADE DE ENGENHARIA</w:t>
      </w:r>
    </w:p>
    <w:p w14:paraId="513D4CDE" w14:textId="0526729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ENGENHARIA </w:t>
      </w:r>
      <w:r w:rsidR="006625DC"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AMBIENTAL </w:t>
      </w:r>
      <w:r w:rsidR="006625DC">
        <w:rPr>
          <w:rFonts w:ascii="Times New Roman" w:hAnsi="Times New Roman" w:cs="Times New Roman"/>
          <w:b/>
          <w:sz w:val="24"/>
          <w:szCs w:val="24"/>
          <w:lang w:val="pt-BR"/>
        </w:rPr>
        <w:t xml:space="preserve">E </w:t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SANITÁRIA  </w:t>
      </w:r>
    </w:p>
    <w:p w14:paraId="37BAB6E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107254B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A2E674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13C7E4F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8C67809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0F7DB39" w14:textId="63F102FB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NOME COMPLETO DO</w:t>
      </w:r>
      <w:r w:rsidR="006625DC">
        <w:rPr>
          <w:rFonts w:ascii="Times New Roman" w:hAnsi="Times New Roman" w:cs="Times New Roman"/>
          <w:b/>
          <w:sz w:val="24"/>
          <w:szCs w:val="24"/>
          <w:lang w:val="pt-BR"/>
        </w:rPr>
        <w:t>(A)</w:t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ALUNO(A)</w:t>
      </w:r>
    </w:p>
    <w:p w14:paraId="3FA1C70A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C5DA05A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EDD7A3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1A6111B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AEB0829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5A4CE15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Título</w:t>
      </w:r>
    </w:p>
    <w:p w14:paraId="5E82D68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C6C6C7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6898A90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59589C9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4D3A4D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6675DC9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685E320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9672D40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63FB602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JUIZ DE FORA – MG</w:t>
      </w:r>
    </w:p>
    <w:p w14:paraId="653648AF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2019</w:t>
      </w:r>
    </w:p>
    <w:p w14:paraId="6E8F593B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  <w:sectPr w:rsidR="00606530" w:rsidSect="00CC089A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C5F2FB6" w14:textId="63472FCD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NOME COMPLETO DO</w:t>
      </w:r>
      <w:r w:rsidR="006625DC">
        <w:rPr>
          <w:rFonts w:ascii="Times New Roman" w:hAnsi="Times New Roman" w:cs="Times New Roman"/>
          <w:b/>
          <w:sz w:val="24"/>
          <w:szCs w:val="24"/>
          <w:lang w:val="pt-BR"/>
        </w:rPr>
        <w:t>(A)</w:t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ALUNO(A)</w:t>
      </w:r>
    </w:p>
    <w:p w14:paraId="3AB61596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666E55E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47A4B18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29FD2FA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Título</w:t>
      </w:r>
    </w:p>
    <w:p w14:paraId="086D92F2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EAB0462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1D425D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2BC042B" w14:textId="1CE82230" w:rsidR="00606530" w:rsidRDefault="00606530" w:rsidP="00606530">
      <w:pPr>
        <w:spacing w:before="120" w:after="12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C089A">
        <w:rPr>
          <w:rFonts w:ascii="Times New Roman" w:hAnsi="Times New Roman" w:cs="Times New Roman"/>
          <w:sz w:val="24"/>
          <w:szCs w:val="24"/>
          <w:lang w:val="pt-BR"/>
        </w:rPr>
        <w:t>Trabalho Final de Curso apresentado ao Colegiado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 xml:space="preserve">Curso de Engenharia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Ambiental e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>Sanitária 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>Universidade Federal de Juiz de Fora, como requisito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 xml:space="preserve">parcial à obtenção do título de Engenheiro </w:t>
      </w:r>
      <w:r w:rsidR="006625DC" w:rsidRPr="00CC089A">
        <w:rPr>
          <w:rFonts w:ascii="Times New Roman" w:hAnsi="Times New Roman" w:cs="Times New Roman"/>
          <w:sz w:val="24"/>
          <w:szCs w:val="24"/>
          <w:lang w:val="pt-BR"/>
        </w:rPr>
        <w:t xml:space="preserve">Sanitarista </w:t>
      </w:r>
      <w:r w:rsidR="006625DC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>Ambiental.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cr/>
      </w:r>
    </w:p>
    <w:p w14:paraId="71F8AA67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BAE27E1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33CC353" w14:textId="77777777" w:rsidR="00606530" w:rsidRDefault="00606530" w:rsidP="0060653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Área de concentração: área de concentração</w:t>
      </w:r>
    </w:p>
    <w:p w14:paraId="1D1DFFE0" w14:textId="77777777" w:rsidR="00606530" w:rsidRDefault="00606530" w:rsidP="0060653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Linha de pesquisa: linha de pesquisa</w:t>
      </w:r>
    </w:p>
    <w:p w14:paraId="22EDFB1C" w14:textId="77777777" w:rsidR="00606530" w:rsidRDefault="00606530" w:rsidP="0060653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EC726A2" w14:textId="77777777" w:rsidR="00606530" w:rsidRDefault="00606530" w:rsidP="0060653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5921D6F0" w14:textId="77777777" w:rsidR="00606530" w:rsidRDefault="00606530" w:rsidP="0060653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Orientador: Titulação, Nome Completo</w:t>
      </w:r>
    </w:p>
    <w:p w14:paraId="023F96F9" w14:textId="77777777" w:rsidR="00606530" w:rsidRDefault="00606530" w:rsidP="00606530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Coorientador: Titulação, Nome Completo (se houver)</w:t>
      </w:r>
    </w:p>
    <w:p w14:paraId="5C8F8381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8B4DCC9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D86CB3C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72F89D2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JUIZ DE FORA – MG</w:t>
      </w:r>
    </w:p>
    <w:p w14:paraId="55C73300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2019</w:t>
      </w:r>
    </w:p>
    <w:p w14:paraId="55FC6E8D" w14:textId="65F00DA8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NOME COMPLETO DO</w:t>
      </w:r>
      <w:r w:rsidR="00C65B78">
        <w:rPr>
          <w:rFonts w:ascii="Times New Roman" w:hAnsi="Times New Roman" w:cs="Times New Roman"/>
          <w:b/>
          <w:sz w:val="24"/>
          <w:szCs w:val="24"/>
          <w:lang w:val="pt-BR"/>
        </w:rPr>
        <w:t>(A)</w:t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ALUNO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(A)</w:t>
      </w:r>
    </w:p>
    <w:p w14:paraId="5029F21C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43A02AC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>Título</w:t>
      </w:r>
    </w:p>
    <w:p w14:paraId="70856CE7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9AFD3D3" w14:textId="0CA61FEE" w:rsidR="00606530" w:rsidRDefault="00606530" w:rsidP="00606530">
      <w:pPr>
        <w:spacing w:before="120" w:after="12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C089A">
        <w:rPr>
          <w:rFonts w:ascii="Times New Roman" w:hAnsi="Times New Roman" w:cs="Times New Roman"/>
          <w:sz w:val="24"/>
          <w:szCs w:val="24"/>
          <w:lang w:val="pt-BR"/>
        </w:rPr>
        <w:t>Trabalho Final de Curso apresentado ao Colegiado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 xml:space="preserve">Curso de Engenharia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Ambiental e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>Sanitária 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>Universidade Federal de Juiz de Fora, como requisito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 xml:space="preserve">parcial à obtenção do título de Engenheiro </w:t>
      </w:r>
      <w:r w:rsidR="00C65B78" w:rsidRPr="00CC089A">
        <w:rPr>
          <w:rFonts w:ascii="Times New Roman" w:hAnsi="Times New Roman" w:cs="Times New Roman"/>
          <w:sz w:val="24"/>
          <w:szCs w:val="24"/>
          <w:lang w:val="pt-BR"/>
        </w:rPr>
        <w:t xml:space="preserve">Sanitarista </w:t>
      </w:r>
      <w:r w:rsidR="00C65B78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t>Ambiental.</w:t>
      </w:r>
      <w:r w:rsidRPr="00CC089A">
        <w:rPr>
          <w:rFonts w:ascii="Times New Roman" w:hAnsi="Times New Roman" w:cs="Times New Roman"/>
          <w:sz w:val="24"/>
          <w:szCs w:val="24"/>
          <w:lang w:val="pt-BR"/>
        </w:rPr>
        <w:cr/>
      </w:r>
    </w:p>
    <w:p w14:paraId="795E33DE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Aprovado em (dia) de (mês) de (ano).</w:t>
      </w:r>
    </w:p>
    <w:p w14:paraId="2DF8D345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BANCA EXAMINADORA</w:t>
      </w:r>
    </w:p>
    <w:p w14:paraId="3DCDCF37" w14:textId="77777777" w:rsidR="00606530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126319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 xml:space="preserve">[ A VERSÃO DIGITAL FINAL NÃO DEVE CONTER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 xml:space="preserve">AS </w:t>
      </w:r>
      <w:r w:rsidRPr="00126319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ASSINATURAS]</w:t>
      </w:r>
    </w:p>
    <w:p w14:paraId="1B933FF5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B095EB6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1835B9D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Titulação. Nome Completo – Orientador</w:t>
      </w:r>
    </w:p>
    <w:p w14:paraId="175E544E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Universidade Federal de Juiz de Fora</w:t>
      </w:r>
    </w:p>
    <w:p w14:paraId="18D4E5A4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A7A8BFC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A59205C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Titulação. Nome Completo – Coorientador (se houver)</w:t>
      </w:r>
    </w:p>
    <w:p w14:paraId="183B2CC9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Instituição</w:t>
      </w:r>
    </w:p>
    <w:p w14:paraId="3131D9D0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07DBC47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2ACE714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Titulação. Nome Completo</w:t>
      </w:r>
    </w:p>
    <w:p w14:paraId="4E29CAB3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Instituição</w:t>
      </w:r>
    </w:p>
    <w:p w14:paraId="3452061A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9C0DB73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6AFB9FA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Titulação. Nome Completo</w:t>
      </w:r>
    </w:p>
    <w:p w14:paraId="1E7E4E37" w14:textId="77777777" w:rsidR="00606530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sz w:val="24"/>
          <w:szCs w:val="24"/>
          <w:lang w:val="pt-BR"/>
        </w:rPr>
        <w:t>Instituição</w:t>
      </w:r>
    </w:p>
    <w:p w14:paraId="6E8B55C4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72662C79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54C509EE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261ABF90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6B33B174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392BAD8C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5BAD97D1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2DA62377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59AB4D58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1BC2FCE4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226C7B17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36BAE70A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3B3E41A0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5E686C8B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6718ED08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424A3242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3376EC76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745A4694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46528231" w14:textId="77777777" w:rsidR="00606530" w:rsidRPr="00606530" w:rsidRDefault="00606530" w:rsidP="00606530">
      <w:pPr>
        <w:spacing w:line="360" w:lineRule="auto"/>
        <w:jc w:val="center"/>
        <w:rPr>
          <w:lang w:val="pt-BR"/>
        </w:rPr>
      </w:pPr>
    </w:p>
    <w:p w14:paraId="66597754" w14:textId="77777777" w:rsidR="00606530" w:rsidRPr="00B33F84" w:rsidRDefault="00606530" w:rsidP="0060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33F84">
        <w:rPr>
          <w:rFonts w:ascii="Times New Roman" w:hAnsi="Times New Roman" w:cs="Times New Roman"/>
          <w:sz w:val="24"/>
          <w:szCs w:val="24"/>
          <w:lang w:val="pt-BR"/>
        </w:rPr>
        <w:t xml:space="preserve">Dedico este trabalho...  </w:t>
      </w:r>
      <w:r w:rsidRPr="00B33F84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(Opcional)</w:t>
      </w:r>
    </w:p>
    <w:p w14:paraId="1143B014" w14:textId="77777777" w:rsidR="00606530" w:rsidRPr="0073006C" w:rsidRDefault="00606530" w:rsidP="00606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CC6AB95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CB15570" w14:textId="77777777" w:rsidR="00606530" w:rsidRPr="00534C6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1718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AGRADECIMENTOS</w:t>
      </w:r>
    </w:p>
    <w:p w14:paraId="5A276927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F9D13D" w14:textId="344AF0B8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26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opcional</w:t>
      </w:r>
      <w:r w:rsidRPr="00E17185">
        <w:rPr>
          <w:rFonts w:ascii="Times New Roman" w:hAnsi="Times New Roman" w:cs="Times New Roman"/>
          <w:sz w:val="24"/>
          <w:szCs w:val="24"/>
          <w:lang w:val="pt-BR"/>
        </w:rPr>
        <w:t>. Devem ser inseridos após a dedicatória.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F18DB">
        <w:rPr>
          <w:rFonts w:ascii="Times New Roman" w:hAnsi="Times New Roman" w:cs="Times New Roman"/>
          <w:sz w:val="24"/>
          <w:szCs w:val="24"/>
          <w:lang w:val="pt-BR"/>
        </w:rPr>
        <w:t>De acordo com a Associação Brasileira de Normas Técnicas - 14724 (2011, p. 1) agradecimentos é o “texto em que o autor faz agradecimentos dirigidos aqueles que contribuíram da maneira relevante à elaboração do trabalho.”</w:t>
      </w:r>
    </w:p>
    <w:p w14:paraId="6EDCE35B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B0AFDDD" w14:textId="77777777" w:rsidR="00606530" w:rsidRDefault="00606530" w:rsidP="00606530">
      <w:pPr>
        <w:spacing w:line="360" w:lineRule="auto"/>
        <w:rPr>
          <w:lang w:val="pt-BR"/>
        </w:rPr>
      </w:pPr>
    </w:p>
    <w:p w14:paraId="5FB9DF06" w14:textId="77777777" w:rsidR="00606530" w:rsidRDefault="00606530" w:rsidP="00606530">
      <w:pPr>
        <w:spacing w:line="360" w:lineRule="auto"/>
        <w:rPr>
          <w:lang w:val="pt-BR"/>
        </w:rPr>
      </w:pPr>
    </w:p>
    <w:p w14:paraId="78ADDDEA" w14:textId="77777777" w:rsidR="00606530" w:rsidRDefault="00606530" w:rsidP="00606530">
      <w:pPr>
        <w:spacing w:line="360" w:lineRule="auto"/>
        <w:rPr>
          <w:lang w:val="pt-BR"/>
        </w:rPr>
      </w:pPr>
    </w:p>
    <w:p w14:paraId="41275A0F" w14:textId="77777777" w:rsidR="00606530" w:rsidRDefault="00606530" w:rsidP="00606530">
      <w:pPr>
        <w:spacing w:line="360" w:lineRule="auto"/>
        <w:rPr>
          <w:lang w:val="pt-BR"/>
        </w:rPr>
      </w:pPr>
    </w:p>
    <w:p w14:paraId="1DB6DBA0" w14:textId="77777777" w:rsidR="00606530" w:rsidRDefault="00606530" w:rsidP="00606530">
      <w:pPr>
        <w:spacing w:line="360" w:lineRule="auto"/>
        <w:rPr>
          <w:lang w:val="pt-BR"/>
        </w:rPr>
      </w:pPr>
    </w:p>
    <w:p w14:paraId="0B144B5D" w14:textId="77777777" w:rsidR="00606530" w:rsidRDefault="00606530" w:rsidP="00606530">
      <w:pPr>
        <w:spacing w:line="360" w:lineRule="auto"/>
        <w:rPr>
          <w:lang w:val="pt-BR"/>
        </w:rPr>
      </w:pPr>
    </w:p>
    <w:p w14:paraId="249BF824" w14:textId="77777777" w:rsidR="00606530" w:rsidRDefault="00606530" w:rsidP="00606530">
      <w:pPr>
        <w:spacing w:line="360" w:lineRule="auto"/>
        <w:rPr>
          <w:lang w:val="pt-BR"/>
        </w:rPr>
      </w:pPr>
    </w:p>
    <w:p w14:paraId="0E8B5040" w14:textId="77777777" w:rsidR="00606530" w:rsidRDefault="00606530" w:rsidP="00606530">
      <w:pPr>
        <w:spacing w:line="360" w:lineRule="auto"/>
        <w:rPr>
          <w:lang w:val="pt-BR"/>
        </w:rPr>
      </w:pPr>
    </w:p>
    <w:p w14:paraId="1192728E" w14:textId="77777777" w:rsidR="00606530" w:rsidRDefault="00606530" w:rsidP="00606530">
      <w:pPr>
        <w:spacing w:line="360" w:lineRule="auto"/>
        <w:rPr>
          <w:lang w:val="pt-BR"/>
        </w:rPr>
      </w:pPr>
    </w:p>
    <w:p w14:paraId="3A417A1E" w14:textId="77777777" w:rsidR="00606530" w:rsidRDefault="00606530" w:rsidP="00606530">
      <w:pPr>
        <w:spacing w:line="360" w:lineRule="auto"/>
        <w:rPr>
          <w:lang w:val="pt-BR"/>
        </w:rPr>
      </w:pPr>
    </w:p>
    <w:p w14:paraId="7CF6A424" w14:textId="77777777" w:rsidR="00606530" w:rsidRDefault="00606530" w:rsidP="00606530">
      <w:pPr>
        <w:spacing w:line="360" w:lineRule="auto"/>
        <w:rPr>
          <w:lang w:val="pt-BR"/>
        </w:rPr>
      </w:pPr>
    </w:p>
    <w:p w14:paraId="1D03F1B7" w14:textId="77777777" w:rsidR="00606530" w:rsidRDefault="00606530" w:rsidP="00606530">
      <w:pPr>
        <w:spacing w:line="360" w:lineRule="auto"/>
        <w:rPr>
          <w:lang w:val="pt-BR"/>
        </w:rPr>
      </w:pPr>
    </w:p>
    <w:p w14:paraId="3B5CBE0A" w14:textId="77777777" w:rsidR="00606530" w:rsidRDefault="00606530" w:rsidP="00606530">
      <w:pPr>
        <w:spacing w:line="360" w:lineRule="auto"/>
        <w:rPr>
          <w:lang w:val="pt-BR"/>
        </w:rPr>
      </w:pPr>
    </w:p>
    <w:p w14:paraId="6FF36730" w14:textId="77777777" w:rsidR="00606530" w:rsidRDefault="00606530" w:rsidP="00606530">
      <w:pPr>
        <w:spacing w:line="360" w:lineRule="auto"/>
        <w:rPr>
          <w:lang w:val="pt-BR"/>
        </w:rPr>
      </w:pPr>
    </w:p>
    <w:p w14:paraId="67CA894E" w14:textId="77777777" w:rsidR="00606530" w:rsidRDefault="00606530" w:rsidP="00606530">
      <w:pPr>
        <w:spacing w:line="360" w:lineRule="auto"/>
        <w:rPr>
          <w:lang w:val="pt-BR"/>
        </w:rPr>
      </w:pPr>
    </w:p>
    <w:p w14:paraId="600272B0" w14:textId="77777777" w:rsidR="00606530" w:rsidRDefault="00606530" w:rsidP="00606530">
      <w:pPr>
        <w:spacing w:line="360" w:lineRule="auto"/>
        <w:rPr>
          <w:lang w:val="pt-BR"/>
        </w:rPr>
      </w:pPr>
    </w:p>
    <w:p w14:paraId="58F6C5B8" w14:textId="77777777" w:rsidR="00606530" w:rsidRDefault="00606530" w:rsidP="00606530">
      <w:pPr>
        <w:spacing w:line="360" w:lineRule="auto"/>
        <w:rPr>
          <w:lang w:val="pt-BR"/>
        </w:rPr>
      </w:pPr>
    </w:p>
    <w:p w14:paraId="0E0C0062" w14:textId="77777777" w:rsidR="00606530" w:rsidRDefault="00606530" w:rsidP="00606530">
      <w:pPr>
        <w:spacing w:line="360" w:lineRule="auto"/>
        <w:rPr>
          <w:lang w:val="pt-BR"/>
        </w:rPr>
      </w:pPr>
    </w:p>
    <w:p w14:paraId="7D776F96" w14:textId="77777777" w:rsidR="00606530" w:rsidRDefault="00606530" w:rsidP="00606530">
      <w:pPr>
        <w:spacing w:line="360" w:lineRule="auto"/>
        <w:rPr>
          <w:lang w:val="pt-BR"/>
        </w:rPr>
      </w:pPr>
    </w:p>
    <w:p w14:paraId="6A00D256" w14:textId="3A01818F" w:rsidR="00606530" w:rsidRPr="00B33F84" w:rsidRDefault="00606530" w:rsidP="0060653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33F84">
        <w:rPr>
          <w:rFonts w:ascii="Times New Roman" w:hAnsi="Times New Roman" w:cs="Times New Roman"/>
          <w:sz w:val="24"/>
          <w:szCs w:val="24"/>
          <w:lang w:val="pt-BR"/>
        </w:rPr>
        <w:t xml:space="preserve">“texto em que o autor apresenta uma citação, seguida de autoria, relacionada com a                       </w:t>
      </w:r>
    </w:p>
    <w:p w14:paraId="3C922F65" w14:textId="77777777" w:rsidR="00606530" w:rsidRPr="00B33F84" w:rsidRDefault="00606530" w:rsidP="0060653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33F84">
        <w:rPr>
          <w:rFonts w:ascii="Times New Roman" w:hAnsi="Times New Roman" w:cs="Times New Roman"/>
          <w:sz w:val="24"/>
          <w:szCs w:val="24"/>
          <w:lang w:val="pt-BR"/>
        </w:rPr>
        <w:t xml:space="preserve">  matéria tratada no corpo do trabalho” ABNT NBR14724: 2011</w:t>
      </w:r>
    </w:p>
    <w:p w14:paraId="4F30FCB9" w14:textId="77777777" w:rsidR="00606530" w:rsidRPr="00B33F84" w:rsidRDefault="00606530" w:rsidP="00606530">
      <w:pPr>
        <w:ind w:left="4536"/>
        <w:rPr>
          <w:rFonts w:ascii="Times New Roman" w:hAnsi="Times New Roman" w:cs="Times New Roman"/>
          <w:sz w:val="24"/>
          <w:szCs w:val="24"/>
          <w:lang w:val="pt-BR"/>
        </w:rPr>
      </w:pPr>
      <w:r w:rsidRPr="00B33F84">
        <w:rPr>
          <w:rFonts w:ascii="Times New Roman" w:hAnsi="Times New Roman" w:cs="Times New Roman"/>
          <w:sz w:val="24"/>
          <w:szCs w:val="24"/>
          <w:lang w:val="pt-BR"/>
        </w:rPr>
        <w:t xml:space="preserve">  A epígrafe elaborada conforme NBR 10520 (citação - Opcional)</w:t>
      </w:r>
    </w:p>
    <w:p w14:paraId="255C268A" w14:textId="77777777" w:rsidR="00606530" w:rsidRPr="003D2BCE" w:rsidRDefault="00606530" w:rsidP="00606530">
      <w:pPr>
        <w:spacing w:line="360" w:lineRule="auto"/>
        <w:rPr>
          <w:lang w:val="pt-BR"/>
        </w:rPr>
      </w:pPr>
    </w:p>
    <w:p w14:paraId="5B3F5419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78A265D" w14:textId="77777777" w:rsidR="00606530" w:rsidRPr="00534C6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RESUMO</w:t>
      </w:r>
    </w:p>
    <w:p w14:paraId="79EE8B1C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F5B9C65" w14:textId="555EF43D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26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obrigatório</w:t>
      </w:r>
      <w:r w:rsidRPr="00E1718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O resumo deve ressaltar o objetivo, o método, os resultados e as conclusões do documento. A ordem e a extensão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destes itens dependem do tipo de resumo (informativo ou indicativo) e do tratamento que cada item recebe no documento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original.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O resumo deve ser precedido da referência do documento, com exceção do resumo inserido no próprio documento.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resumo deve ser composto de uma seq</w:t>
      </w: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ência de frases concisas, afirmativas e não de enumeração de tópicos.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Recomenda-se o uso de parágrafo único.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A primeira frase deve ser significativa, explicando o tema principal do documento. A seguir, deve-se indicar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informação sobre a categoria do tratamento (memória, estudo de caso, análise da situação etc.).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Deve-se usar o verbo na voz ativa e na terceira pessoa do singular.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As palavras-chave devem figurar logo abaixo do resumo, antecedidas da expressão Palavras-chave: separadas entre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si por ponto e finalizadas também por ponto.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Devem-se evitar: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a) símbolos e contrações que não sejam de uso corrente;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b) fórmulas, equações, diagramas etc., que não sejam absolutamente necessários; quando seu emprego for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imprescindível, defini-los na primeira vez que aparecerem.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Quanto a sua extensão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 xml:space="preserve"> os resumos devem ter</w:t>
      </w:r>
      <w:r>
        <w:rPr>
          <w:rFonts w:ascii="Times New Roman" w:hAnsi="Times New Roman" w:cs="Times New Roman"/>
          <w:sz w:val="24"/>
          <w:szCs w:val="24"/>
          <w:lang w:val="pt-BR"/>
        </w:rPr>
        <w:t>no mínimo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 xml:space="preserve"> 150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palavras</w:t>
      </w:r>
      <w:r>
        <w:rPr>
          <w:rFonts w:ascii="Times New Roman" w:hAnsi="Times New Roman" w:cs="Times New Roman"/>
          <w:sz w:val="24"/>
          <w:szCs w:val="24"/>
          <w:lang w:val="pt-BR"/>
        </w:rPr>
        <w:t>, e não deve</w:t>
      </w:r>
      <w:r w:rsidR="004D6D0D"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exceder uma página.</w:t>
      </w:r>
    </w:p>
    <w:p w14:paraId="088BA5D6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65BFBB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7603">
        <w:rPr>
          <w:rFonts w:ascii="Times New Roman" w:hAnsi="Times New Roman" w:cs="Times New Roman"/>
          <w:b/>
          <w:sz w:val="24"/>
          <w:szCs w:val="24"/>
          <w:lang w:val="pt-BR"/>
        </w:rPr>
        <w:t>Palavras-chave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Palavra-chave 1. Palavra-chave 2. Palavra-chave 3. (no mínimo 3 e no máximo 5 palavras-chave)</w:t>
      </w:r>
    </w:p>
    <w:p w14:paraId="0A796398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EE7F07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18C3450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ABFDC2C" w14:textId="77777777" w:rsidR="00606530" w:rsidRPr="0073006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ABSTRACT</w:t>
      </w:r>
    </w:p>
    <w:p w14:paraId="1D6E483F" w14:textId="77777777" w:rsidR="00606530" w:rsidRPr="0073006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D65E92" w14:textId="36CCB16F" w:rsidR="00606530" w:rsidRPr="00646A8B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26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obrigatório</w:t>
      </w:r>
      <w:r w:rsidRPr="009C266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126319">
        <w:rPr>
          <w:rFonts w:ascii="Times New Roman" w:hAnsi="Times New Roman" w:cs="Times New Roman"/>
          <w:sz w:val="24"/>
          <w:szCs w:val="24"/>
          <w:lang w:val="pt-BR"/>
        </w:rPr>
        <w:t>Abstract in English, according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  <w:lang w:val="pt-BR"/>
        </w:rPr>
        <w:t>the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  <w:lang w:val="pt-BR"/>
        </w:rPr>
        <w:t>following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26319">
        <w:rPr>
          <w:rFonts w:ascii="Times New Roman" w:hAnsi="Times New Roman" w:cs="Times New Roman"/>
          <w:sz w:val="24"/>
          <w:szCs w:val="24"/>
          <w:lang w:val="pt-BR"/>
        </w:rPr>
        <w:t>rules: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46A8B">
        <w:rPr>
          <w:rFonts w:ascii="Times New Roman" w:hAnsi="Times New Roman" w:cs="Times New Roman"/>
          <w:sz w:val="24"/>
          <w:szCs w:val="24"/>
          <w:lang w:val="pt-BR"/>
        </w:rPr>
        <w:t xml:space="preserve">O resumo deve ressaltar o objetivo, o método, os resultados e as conclusões do documento. A ordem e a extensão destes itens dependem do tipo de resumo (informativo ou indicativo) e do tratamento que cada item recebe no documento original. O resumo deve ser precedido da referência do documento, com exceção do resumo inserido no próprio documento. O resumo deve ser composto de uma sequência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 etc.). Deve-se usar o verbo na voz ativa e na terceira pessoa do singular. As palavras-chave devem figurar logo abaixo do resumo, antecedidas da expressão Palavras-chave:, separadas entre si por ponto e finalizadas também por ponto. Devem-se evitar: a) símbolos e contrações que não sejam de uso corrente; b) fórmulas, equações, diagramas etc., que não sejam absolutamente necessários; quando seu emprego for imprescindível, defini-los na primeira vez que aparecerem.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Quanto a sua extensão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>os resumos devem ter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mínimo</w:t>
      </w:r>
      <w:r w:rsidRPr="000A7603">
        <w:rPr>
          <w:rFonts w:ascii="Times New Roman" w:hAnsi="Times New Roman" w:cs="Times New Roman"/>
          <w:sz w:val="24"/>
          <w:szCs w:val="24"/>
          <w:lang w:val="pt-BR"/>
        </w:rPr>
        <w:t xml:space="preserve"> 150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palavras</w:t>
      </w:r>
      <w:r>
        <w:rPr>
          <w:rFonts w:ascii="Times New Roman" w:hAnsi="Times New Roman" w:cs="Times New Roman"/>
          <w:sz w:val="24"/>
          <w:szCs w:val="24"/>
          <w:lang w:val="pt-BR"/>
        </w:rPr>
        <w:t>, e não deve</w:t>
      </w:r>
      <w:r w:rsidR="004D6D0D">
        <w:rPr>
          <w:rFonts w:ascii="Times New Roman" w:hAnsi="Times New Roman" w:cs="Times New Roman"/>
          <w:sz w:val="24"/>
          <w:szCs w:val="24"/>
          <w:lang w:val="pt-BR"/>
        </w:rPr>
        <w:t>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exceder uma página.</w:t>
      </w:r>
    </w:p>
    <w:p w14:paraId="7CF6DE07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5B0AE54" w14:textId="77777777" w:rsidR="00606530" w:rsidRPr="00242128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26319">
        <w:rPr>
          <w:rFonts w:ascii="Times New Roman" w:hAnsi="Times New Roman" w:cs="Times New Roman"/>
          <w:b/>
          <w:sz w:val="24"/>
          <w:szCs w:val="24"/>
          <w:lang w:val="pt-BR"/>
        </w:rPr>
        <w:t>Keywords</w:t>
      </w:r>
      <w:r w:rsidRPr="00126319">
        <w:rPr>
          <w:rFonts w:ascii="Times New Roman" w:hAnsi="Times New Roman" w:cs="Times New Roman"/>
          <w:sz w:val="24"/>
          <w:szCs w:val="24"/>
          <w:lang w:val="pt-BR"/>
        </w:rPr>
        <w:t xml:space="preserve">: Keyword1. Keyword2. Keyword3. </w:t>
      </w:r>
      <w:r>
        <w:rPr>
          <w:rFonts w:ascii="Times New Roman" w:hAnsi="Times New Roman" w:cs="Times New Roman"/>
          <w:sz w:val="24"/>
          <w:szCs w:val="24"/>
          <w:lang w:val="pt-BR"/>
        </w:rPr>
        <w:t>(no mínimo 3 e no máximo 5 palavras-chave)</w:t>
      </w:r>
    </w:p>
    <w:p w14:paraId="061C82B1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ECE804B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1C755F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5CF72DD" w14:textId="77777777" w:rsidR="00606530" w:rsidRPr="00B51B4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Lista de Figuras</w:t>
      </w:r>
    </w:p>
    <w:p w14:paraId="52764859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C263CA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26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opcional</w:t>
      </w:r>
      <w:r w:rsidRPr="007F5CA1">
        <w:rPr>
          <w:rFonts w:ascii="Times New Roman" w:hAnsi="Times New Roman" w:cs="Times New Roman"/>
          <w:sz w:val="24"/>
          <w:szCs w:val="24"/>
          <w:lang w:val="pt-BR"/>
        </w:rPr>
        <w:t>. Elaborada de acordo com a ordem apresentada no texto, com cada item designado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F5CA1">
        <w:rPr>
          <w:rFonts w:ascii="Times New Roman" w:hAnsi="Times New Roman" w:cs="Times New Roman"/>
          <w:sz w:val="24"/>
          <w:szCs w:val="24"/>
          <w:lang w:val="pt-BR"/>
        </w:rPr>
        <w:t>por seu nome específico, travessão, título e respectivo número da folha ou página. Quando necessário,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F5CA1">
        <w:rPr>
          <w:rFonts w:ascii="Times New Roman" w:hAnsi="Times New Roman" w:cs="Times New Roman"/>
          <w:sz w:val="24"/>
          <w:szCs w:val="24"/>
          <w:lang w:val="pt-BR"/>
        </w:rPr>
        <w:t>recomenda-se a elaboração de lista própria para cada tipo de ilustração (desenh</w:t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os, esquemas, fluxogramas, fotografias, gráficos, mapas, organogramas, plantas, quadros, retratos e outras).</w:t>
      </w:r>
    </w:p>
    <w:p w14:paraId="227AED9D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0FA6079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t>EXEMPLOS:</w:t>
      </w:r>
    </w:p>
    <w:p w14:paraId="0053E3E4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D5A64D1" w14:textId="77777777" w:rsidR="00606530" w:rsidRDefault="00AC73AB" w:rsidP="00606530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rPr>
          <w:lang w:val="pt-BR"/>
        </w:rPr>
        <w:fldChar w:fldCharType="begin"/>
      </w:r>
      <w:r w:rsidR="00606530">
        <w:rPr>
          <w:lang w:val="pt-BR"/>
        </w:rPr>
        <w:instrText xml:space="preserve"> TOC \h \z \c "Figura" </w:instrText>
      </w:r>
      <w:r>
        <w:rPr>
          <w:lang w:val="pt-BR"/>
        </w:rPr>
        <w:fldChar w:fldCharType="separate"/>
      </w:r>
      <w:hyperlink w:anchor="_Toc18399876" w:history="1">
        <w:r w:rsidR="00606530" w:rsidRPr="00A65813">
          <w:rPr>
            <w:rStyle w:val="Hyperlink"/>
            <w:b/>
            <w:lang w:val="pt-BR"/>
          </w:rPr>
          <w:t xml:space="preserve">Figura 1 – </w:t>
        </w:r>
        <w:r w:rsidR="00606530" w:rsidRPr="00A65813">
          <w:rPr>
            <w:rStyle w:val="Hyperlink"/>
            <w:lang w:val="pt-BR"/>
          </w:rPr>
          <w:t>Logotipo da UFJF.</w:t>
        </w:r>
        <w:r w:rsidR="00606530">
          <w:rPr>
            <w:webHidden/>
          </w:rPr>
          <w:tab/>
        </w:r>
        <w:r>
          <w:rPr>
            <w:webHidden/>
          </w:rPr>
          <w:fldChar w:fldCharType="begin"/>
        </w:r>
        <w:r w:rsidR="00606530">
          <w:rPr>
            <w:webHidden/>
          </w:rPr>
          <w:instrText xml:space="preserve"> PAGEREF _Toc18399876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0653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DA683C" w14:textId="77777777" w:rsidR="00606530" w:rsidRDefault="000F7E23" w:rsidP="00606530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8399877" w:history="1">
        <w:r w:rsidR="00606530" w:rsidRPr="00A65813">
          <w:rPr>
            <w:rStyle w:val="Hyperlink"/>
            <w:b/>
            <w:lang w:val="pt-BR"/>
          </w:rPr>
          <w:t xml:space="preserve">Figura 2 – </w:t>
        </w:r>
        <w:r w:rsidR="00606530" w:rsidRPr="00A65813">
          <w:rPr>
            <w:rStyle w:val="Hyperlink"/>
            <w:lang w:val="pt-BR"/>
          </w:rPr>
          <w:t>Índice de qualificação do corpo docente da UFJF.</w:t>
        </w:r>
        <w:r w:rsidR="00606530">
          <w:rPr>
            <w:webHidden/>
          </w:rPr>
          <w:tab/>
        </w:r>
        <w:r w:rsidR="00AC73AB">
          <w:rPr>
            <w:webHidden/>
          </w:rPr>
          <w:fldChar w:fldCharType="begin"/>
        </w:r>
        <w:r w:rsidR="00606530">
          <w:rPr>
            <w:webHidden/>
          </w:rPr>
          <w:instrText xml:space="preserve"> PAGEREF _Toc18399877 \h </w:instrText>
        </w:r>
        <w:r w:rsidR="00AC73AB">
          <w:rPr>
            <w:webHidden/>
          </w:rPr>
        </w:r>
        <w:r w:rsidR="00AC73AB">
          <w:rPr>
            <w:webHidden/>
          </w:rPr>
          <w:fldChar w:fldCharType="separate"/>
        </w:r>
        <w:r w:rsidR="00606530">
          <w:rPr>
            <w:webHidden/>
          </w:rPr>
          <w:t>4</w:t>
        </w:r>
        <w:r w:rsidR="00AC73AB">
          <w:rPr>
            <w:webHidden/>
          </w:rPr>
          <w:fldChar w:fldCharType="end"/>
        </w:r>
      </w:hyperlink>
    </w:p>
    <w:p w14:paraId="78DDCADE" w14:textId="77777777" w:rsidR="00606530" w:rsidRDefault="000F7E23" w:rsidP="00606530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8399878" w:history="1">
        <w:r w:rsidR="00606530" w:rsidRPr="00A65813">
          <w:rPr>
            <w:rStyle w:val="Hyperlink"/>
            <w:b/>
            <w:lang w:val="pt-BR"/>
          </w:rPr>
          <w:t xml:space="preserve">Figura 3 – </w:t>
        </w:r>
        <w:r w:rsidR="00606530" w:rsidRPr="00A65813">
          <w:rPr>
            <w:rStyle w:val="Hyperlink"/>
            <w:lang w:val="pt-BR"/>
          </w:rPr>
          <w:t>UFJF: Evolução dos cursos de mestrado e doutorado (2005/2011).</w:t>
        </w:r>
        <w:r w:rsidR="00606530">
          <w:rPr>
            <w:webHidden/>
          </w:rPr>
          <w:tab/>
        </w:r>
        <w:r w:rsidR="00AC73AB">
          <w:rPr>
            <w:webHidden/>
          </w:rPr>
          <w:fldChar w:fldCharType="begin"/>
        </w:r>
        <w:r w:rsidR="00606530">
          <w:rPr>
            <w:webHidden/>
          </w:rPr>
          <w:instrText xml:space="preserve"> PAGEREF _Toc18399878 \h </w:instrText>
        </w:r>
        <w:r w:rsidR="00AC73AB">
          <w:rPr>
            <w:webHidden/>
          </w:rPr>
        </w:r>
        <w:r w:rsidR="00AC73AB">
          <w:rPr>
            <w:webHidden/>
          </w:rPr>
          <w:fldChar w:fldCharType="separate"/>
        </w:r>
        <w:r w:rsidR="00606530">
          <w:rPr>
            <w:webHidden/>
          </w:rPr>
          <w:t>5</w:t>
        </w:r>
        <w:r w:rsidR="00AC73AB">
          <w:rPr>
            <w:webHidden/>
          </w:rPr>
          <w:fldChar w:fldCharType="end"/>
        </w:r>
      </w:hyperlink>
    </w:p>
    <w:p w14:paraId="6FBC9743" w14:textId="77777777" w:rsidR="00606530" w:rsidRDefault="00AC73AB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14:paraId="3103E5D8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9556B9" w14:textId="77777777" w:rsidR="00606530" w:rsidRPr="00B51B4C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652CED71" w14:textId="77777777" w:rsidR="00606530" w:rsidRPr="00B51B4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LISTA DE TABELAS</w:t>
      </w:r>
    </w:p>
    <w:p w14:paraId="079DFA2C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930F99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opcional</w:t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. Elaborada de acordo com a ordem apresentada no texto, com cada item designado por seu nome específico, acompanhado do respectivo número da folha ou página.</w:t>
      </w:r>
    </w:p>
    <w:p w14:paraId="6ECA4176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03E46BF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t>EXEMPLOS:</w:t>
      </w:r>
    </w:p>
    <w:p w14:paraId="502D0964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ACE32C4" w14:textId="77777777" w:rsidR="00606530" w:rsidRDefault="00AC73AB" w:rsidP="00606530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5F1877">
        <w:rPr>
          <w:lang w:val="pt-BR"/>
        </w:rPr>
        <w:fldChar w:fldCharType="begin"/>
      </w:r>
      <w:r w:rsidR="00606530" w:rsidRPr="005F1877">
        <w:rPr>
          <w:lang w:val="pt-BR"/>
        </w:rPr>
        <w:instrText xml:space="preserve"> TOC \h \z \c "Tabela" </w:instrText>
      </w:r>
      <w:r w:rsidRPr="005F1877">
        <w:rPr>
          <w:lang w:val="pt-BR"/>
        </w:rPr>
        <w:fldChar w:fldCharType="separate"/>
      </w:r>
      <w:hyperlink w:anchor="_Toc18399882" w:history="1">
        <w:r w:rsidR="00606530" w:rsidRPr="00A41E0D">
          <w:rPr>
            <w:rStyle w:val="Hyperlink"/>
            <w:b/>
            <w:lang w:val="pt-BR"/>
          </w:rPr>
          <w:t xml:space="preserve">Tabela 1 – </w:t>
        </w:r>
        <w:r w:rsidR="00606530" w:rsidRPr="00A41E0D">
          <w:rPr>
            <w:rStyle w:val="Hyperlink"/>
            <w:lang w:val="pt-BR"/>
          </w:rPr>
          <w:t>Quantidade de bibliotecários na UFJF.</w:t>
        </w:r>
        <w:r w:rsidR="00606530">
          <w:rPr>
            <w:webHidden/>
          </w:rPr>
          <w:tab/>
        </w:r>
        <w:r>
          <w:rPr>
            <w:webHidden/>
          </w:rPr>
          <w:fldChar w:fldCharType="begin"/>
        </w:r>
        <w:r w:rsidR="00606530">
          <w:rPr>
            <w:webHidden/>
          </w:rPr>
          <w:instrText xml:space="preserve"> PAGEREF _Toc18399882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0653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37E898F" w14:textId="77777777" w:rsidR="00606530" w:rsidRDefault="000F7E23" w:rsidP="00606530">
      <w:pPr>
        <w:pStyle w:val="ndicedeilustra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8399883" w:history="1">
        <w:r w:rsidR="00606530" w:rsidRPr="00A41E0D">
          <w:rPr>
            <w:rStyle w:val="Hyperlink"/>
            <w:b/>
            <w:lang w:val="pt-BR"/>
          </w:rPr>
          <w:t xml:space="preserve">Tabela 2 – </w:t>
        </w:r>
        <w:r w:rsidR="00606530" w:rsidRPr="00A41E0D">
          <w:rPr>
            <w:rStyle w:val="Hyperlink"/>
            <w:lang w:val="pt-BR"/>
          </w:rPr>
          <w:t>Composição dos recursos humanos do HU/UFJF.</w:t>
        </w:r>
        <w:r w:rsidR="00606530">
          <w:rPr>
            <w:webHidden/>
          </w:rPr>
          <w:tab/>
        </w:r>
        <w:r w:rsidR="00AC73AB">
          <w:rPr>
            <w:webHidden/>
          </w:rPr>
          <w:fldChar w:fldCharType="begin"/>
        </w:r>
        <w:r w:rsidR="00606530">
          <w:rPr>
            <w:webHidden/>
          </w:rPr>
          <w:instrText xml:space="preserve"> PAGEREF _Toc18399883 \h </w:instrText>
        </w:r>
        <w:r w:rsidR="00AC73AB">
          <w:rPr>
            <w:webHidden/>
          </w:rPr>
        </w:r>
        <w:r w:rsidR="00AC73AB">
          <w:rPr>
            <w:webHidden/>
          </w:rPr>
          <w:fldChar w:fldCharType="separate"/>
        </w:r>
        <w:r w:rsidR="00606530">
          <w:rPr>
            <w:webHidden/>
          </w:rPr>
          <w:t>6</w:t>
        </w:r>
        <w:r w:rsidR="00AC73AB">
          <w:rPr>
            <w:webHidden/>
          </w:rPr>
          <w:fldChar w:fldCharType="end"/>
        </w:r>
      </w:hyperlink>
    </w:p>
    <w:p w14:paraId="286FEC45" w14:textId="77777777" w:rsidR="00606530" w:rsidRDefault="00AC73AB" w:rsidP="00606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1877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14:paraId="68C7EB2E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89634ED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79538C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A86E777" w14:textId="77777777" w:rsidR="00606530" w:rsidRPr="00B51B4C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546AB69E" w14:textId="77777777" w:rsidR="00606530" w:rsidRPr="00B51B4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LISTA DE ABREVIATURAS E SIGLAS</w:t>
      </w:r>
    </w:p>
    <w:p w14:paraId="1CECA4F1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80675A" w14:textId="505A27AE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opcional</w:t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. Consiste na relação alfabética das abreviaturas e siglas utilizadas no texto, seguidas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das palavras ou expressões correspondentes grafadas por extenso. Recomenda-se a elaboração de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lista própria para cada tipo.</w:t>
      </w:r>
    </w:p>
    <w:p w14:paraId="0209AB36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7F9DCFB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t>EXEMPLO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</w:p>
    <w:p w14:paraId="579F6306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8A6C5DB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t>ABNT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Associação Brasileira de Normas Técnicas</w:t>
      </w:r>
    </w:p>
    <w:p w14:paraId="510132E2" w14:textId="77777777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t>Fil.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Filosofia</w:t>
      </w:r>
    </w:p>
    <w:p w14:paraId="3609D727" w14:textId="2DB12CE2" w:rsidR="00606530" w:rsidRPr="00B51B4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t>IBGE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Instituto Brasileiro de Geografia e Estatística</w:t>
      </w:r>
    </w:p>
    <w:p w14:paraId="328FBED9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sz w:val="24"/>
          <w:szCs w:val="24"/>
          <w:lang w:val="pt-BR"/>
        </w:rPr>
        <w:t>INMETRO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Instituto Nacional de Metrologia, Normalização e Qualidade Industrial</w:t>
      </w:r>
    </w:p>
    <w:p w14:paraId="4F994FD7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798D01C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749651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2FB77A97" w14:textId="77777777" w:rsidR="00606530" w:rsidRPr="00C57D2C" w:rsidRDefault="00606530" w:rsidP="006065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57D2C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LISTA DE SÍMBOLOS </w:t>
      </w:r>
      <w:r w:rsidRPr="00C57D2C">
        <w:rPr>
          <w:rFonts w:ascii="Times New Roman" w:hAnsi="Times New Roman" w:cs="Times New Roman"/>
          <w:sz w:val="24"/>
          <w:szCs w:val="24"/>
          <w:lang w:val="pt-BR"/>
        </w:rPr>
        <w:t>(Opcional)</w:t>
      </w:r>
    </w:p>
    <w:p w14:paraId="2CE6D28A" w14:textId="77777777" w:rsidR="00606530" w:rsidRPr="00C57D2C" w:rsidRDefault="00606530" w:rsidP="006065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E27D040" w14:textId="77777777" w:rsidR="00606530" w:rsidRPr="00C57D2C" w:rsidRDefault="00606530" w:rsidP="0060653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7D2C">
        <w:rPr>
          <w:rFonts w:ascii="Times New Roman" w:hAnsi="Times New Roman" w:cs="Times New Roman"/>
          <w:sz w:val="24"/>
          <w:szCs w:val="24"/>
          <w:lang w:val="pt-BR"/>
        </w:rPr>
        <w:t>Dad             Distância euclidiana</w:t>
      </w:r>
    </w:p>
    <w:p w14:paraId="486CF21A" w14:textId="77777777" w:rsidR="00606530" w:rsidRPr="00C57D2C" w:rsidRDefault="00606530" w:rsidP="0060653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57D2C">
        <w:rPr>
          <w:rFonts w:ascii="Times New Roman" w:hAnsi="Times New Roman" w:cs="Times New Roman"/>
          <w:sz w:val="24"/>
          <w:szCs w:val="24"/>
          <w:lang w:val="pt-BR"/>
        </w:rPr>
        <w:t>O(n)           Ordem de um algoritmo</w:t>
      </w:r>
    </w:p>
    <w:p w14:paraId="1690BAE5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495EA8CD" w14:textId="77777777" w:rsidR="00606530" w:rsidRPr="00B51B4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51B4C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SUMÁRIO</w:t>
      </w:r>
    </w:p>
    <w:p w14:paraId="4F7E907F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57A31AD" w14:textId="01139872" w:rsidR="00606530" w:rsidRPr="00130FEB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3006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obrigatório</w:t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. Elaborado conforme a ABNT NBR 6027.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Os títulos e os subtítulos, se houver, sucedem os indicativos das seções. Recomenda-se que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sejam alinhados pela margem do título do indicativo mais extenso, inclusive os elementos pós-textuais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A paginação deve ser apresentada à margem direita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Para documentos em meio eletrônico, recomenda-se a utilização de hyperlink para cada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item elencado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33F84" w:rsidRPr="00130FEB">
        <w:rPr>
          <w:rFonts w:ascii="Times New Roman" w:hAnsi="Times New Roman" w:cs="Times New Roman"/>
          <w:sz w:val="24"/>
          <w:szCs w:val="24"/>
          <w:lang w:val="pt-BR"/>
        </w:rPr>
        <w:t>A palavra sumári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33F84" w:rsidRPr="00130FEB">
        <w:rPr>
          <w:rFonts w:ascii="Times New Roman" w:hAnsi="Times New Roman" w:cs="Times New Roman"/>
          <w:sz w:val="24"/>
          <w:szCs w:val="24"/>
          <w:lang w:val="pt-BR"/>
        </w:rPr>
        <w:t>, independentemente do idioma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, deve ser centralizada e com o mesmo tipo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de fonte utilizada para as seções primárias.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Recomenda-se que a subordinação dos itens do sumário seja destacada com a mesma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apresentação tipográfica utilizada nas seções do documento.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0FEB">
        <w:rPr>
          <w:rFonts w:ascii="Times New Roman" w:hAnsi="Times New Roman" w:cs="Times New Roman"/>
          <w:sz w:val="24"/>
          <w:szCs w:val="24"/>
          <w:lang w:val="pt-BR"/>
        </w:rPr>
        <w:t>Os elementos pré-textuais não podem constar no sumário</w:t>
      </w:r>
    </w:p>
    <w:p w14:paraId="7BD09602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17B49B" w14:textId="77777777" w:rsidR="00606530" w:rsidRPr="00130FEB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0FEB">
        <w:rPr>
          <w:rFonts w:ascii="Times New Roman" w:hAnsi="Times New Roman" w:cs="Times New Roman"/>
          <w:sz w:val="24"/>
          <w:szCs w:val="24"/>
          <w:lang w:val="pt-BR"/>
        </w:rPr>
        <w:t>EXEMPLO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id w:val="-69903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7844C0" w14:textId="77777777" w:rsidR="00606530" w:rsidRPr="0073006C" w:rsidRDefault="00606530" w:rsidP="00606530">
          <w:pPr>
            <w:pStyle w:val="CabealhodoSumrio"/>
            <w:spacing w:before="0"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14F23432" w14:textId="77777777" w:rsidR="00606530" w:rsidRPr="0073006C" w:rsidRDefault="00AC73AB" w:rsidP="00606530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r w:rsidRPr="0073006C">
            <w:fldChar w:fldCharType="begin"/>
          </w:r>
          <w:r w:rsidR="00606530" w:rsidRPr="0073006C">
            <w:instrText xml:space="preserve"> TOC \o "1-4" \h \z \u </w:instrText>
          </w:r>
          <w:r w:rsidRPr="0073006C">
            <w:fldChar w:fldCharType="separate"/>
          </w:r>
          <w:hyperlink w:anchor="_Toc18399889" w:history="1">
            <w:r w:rsidR="00606530" w:rsidRPr="0073006C">
              <w:rPr>
                <w:rStyle w:val="Hyperlink"/>
                <w:lang w:val="pt-BR"/>
              </w:rPr>
              <w:t>APRESENTAÇÃO</w:t>
            </w:r>
            <w:r w:rsidR="00606530" w:rsidRPr="0073006C">
              <w:rPr>
                <w:webHidden/>
              </w:rPr>
              <w:tab/>
            </w:r>
            <w:r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_Toc18399889 \h </w:instrText>
            </w:r>
            <w:r w:rsidRPr="0073006C">
              <w:rPr>
                <w:webHidden/>
              </w:rPr>
            </w:r>
            <w:r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1</w:t>
            </w:r>
            <w:r w:rsidRPr="0073006C">
              <w:rPr>
                <w:webHidden/>
              </w:rPr>
              <w:fldChar w:fldCharType="end"/>
            </w:r>
          </w:hyperlink>
        </w:p>
        <w:p w14:paraId="2AC92FB7" w14:textId="77777777" w:rsidR="00606530" w:rsidRPr="0073006C" w:rsidRDefault="000F7E23" w:rsidP="00606530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0" w:history="1">
            <w:r w:rsidR="00606530" w:rsidRPr="0073006C">
              <w:rPr>
                <w:rStyle w:val="Hyperlink"/>
              </w:rPr>
              <w:t>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DESENVOLVIMENTO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_Toc18399890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2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03385940" w14:textId="77777777" w:rsidR="00606530" w:rsidRPr="0073006C" w:rsidRDefault="000F7E23" w:rsidP="00606530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1" w:history="1">
            <w:r w:rsidR="00606530" w:rsidRPr="0073006C">
              <w:rPr>
                <w:rStyle w:val="Hyperlink"/>
              </w:rPr>
              <w:t>1.1.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Monografia convencional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_Toc18399891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2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23C49098" w14:textId="77777777" w:rsidR="00606530" w:rsidRPr="0073006C" w:rsidRDefault="000F7E23" w:rsidP="00606530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2" w:history="1">
            <w:r w:rsidR="00606530" w:rsidRPr="0073006C">
              <w:rPr>
                <w:rStyle w:val="Hyperlink"/>
              </w:rPr>
              <w:t>1.1.1.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Formatação de monografia convencional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_Toc18399892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2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46EBCE5E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3" w:history="1">
            <w:r w:rsidR="00606530" w:rsidRPr="0073006C">
              <w:rPr>
                <w:rStyle w:val="Hyperlink"/>
              </w:rPr>
              <w:t>1.1.1.1.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Formato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_Toc18399893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2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5F58D100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4" w:history="1">
            <w:r w:rsidR="00606530" w:rsidRPr="0073006C">
              <w:rPr>
                <w:rStyle w:val="Hyperlink"/>
              </w:rPr>
              <w:t>1.1.1.2.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Indicativos de seção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_Toc18399894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3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6D56D992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5" w:history="1">
            <w:r w:rsidR="00606530" w:rsidRPr="0073006C">
              <w:rPr>
                <w:rStyle w:val="Hyperlink"/>
              </w:rPr>
              <w:t>1.1.1.3.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Títulos sem indicativo numérico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_Toc18399895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3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37E59772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6" w:history="1">
            <w:r w:rsidR="00606530" w:rsidRPr="0073006C">
              <w:rPr>
                <w:rStyle w:val="Hyperlink"/>
              </w:rPr>
              <w:t>1.1.1.4.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Elementos sem título e sem indicativo numérico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_Toc18399896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3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7DEFCF58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7" w:history="1">
            <w:r w:rsidR="00606530" w:rsidRPr="0073006C">
              <w:rPr>
                <w:rStyle w:val="Hyperlink"/>
              </w:rPr>
              <w:t>1.1.1.5.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Ilustrações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_Toc18399897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3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73F2687D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8" w:history="1">
            <w:r w:rsidR="00606530" w:rsidRPr="0073006C">
              <w:rPr>
                <w:rStyle w:val="Hyperlink"/>
              </w:rPr>
              <w:t>1.1.1.6.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Tabelas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_Toc18399898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5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359F77A0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899" w:history="1">
            <w:r w:rsidR="00606530" w:rsidRPr="0073006C">
              <w:rPr>
                <w:rStyle w:val="Hyperlink"/>
              </w:rPr>
              <w:t>1.1.1.7.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Equações e fórmulas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_Toc18399899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6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41BD0479" w14:textId="77777777" w:rsidR="00606530" w:rsidRPr="0073006C" w:rsidRDefault="000F7E23" w:rsidP="00606530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0" w:history="1">
            <w:r w:rsidR="00606530" w:rsidRPr="0073006C">
              <w:rPr>
                <w:rStyle w:val="Hyperlink"/>
              </w:rPr>
              <w:t>1.2.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Trabalho técnico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_Toc18399900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7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0B617D83" w14:textId="77777777" w:rsidR="00606530" w:rsidRPr="0073006C" w:rsidRDefault="000F7E23" w:rsidP="00606530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1" w:history="1">
            <w:r w:rsidR="00606530" w:rsidRPr="0073006C">
              <w:rPr>
                <w:rStyle w:val="Hyperlink"/>
              </w:rPr>
              <w:t>1.2.1.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Formatação de trabalhos técnicos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_Toc18399901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7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3618BF1E" w14:textId="77777777" w:rsidR="00606530" w:rsidRPr="0073006C" w:rsidRDefault="000F7E23" w:rsidP="00606530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2" w:history="1">
            <w:r w:rsidR="00606530" w:rsidRPr="0073006C">
              <w:rPr>
                <w:rStyle w:val="Hyperlink"/>
              </w:rPr>
              <w:t>1.3.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Artigo técnico, Artigo científico ou Revisão de literatura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_Toc18399902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7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6E68A209" w14:textId="77777777" w:rsidR="00606530" w:rsidRPr="0073006C" w:rsidRDefault="000F7E23" w:rsidP="00606530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3" w:history="1">
            <w:r w:rsidR="00606530" w:rsidRPr="0073006C">
              <w:rPr>
                <w:rStyle w:val="Hyperlink"/>
              </w:rPr>
              <w:t>1.3.1.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Formatação de artigos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_Toc18399903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8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3F1D1FB1" w14:textId="77777777" w:rsidR="00606530" w:rsidRPr="0073006C" w:rsidRDefault="000F7E23" w:rsidP="00606530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4" w:history="1">
            <w:r w:rsidR="00606530" w:rsidRPr="0073006C">
              <w:rPr>
                <w:rStyle w:val="Hyperlink"/>
              </w:rPr>
              <w:t>2.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SEÇÃO PRIMÁRIA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_Toc18399904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9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5B559CD8" w14:textId="77777777" w:rsidR="00606530" w:rsidRPr="0073006C" w:rsidRDefault="000F7E23" w:rsidP="00606530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5" w:history="1">
            <w:r w:rsidR="00606530" w:rsidRPr="0073006C">
              <w:rPr>
                <w:rStyle w:val="Hyperlink"/>
              </w:rPr>
              <w:t>2.1.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Seção secundária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_Toc18399905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9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7E6EF89C" w14:textId="77777777" w:rsidR="00606530" w:rsidRPr="0073006C" w:rsidRDefault="000F7E23" w:rsidP="00606530">
          <w:pPr>
            <w:pStyle w:val="Sumrio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6" w:history="1">
            <w:r w:rsidR="00606530" w:rsidRPr="0073006C">
              <w:rPr>
                <w:rStyle w:val="Hyperlink"/>
              </w:rPr>
              <w:t>2.1.1.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Seção terciária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_Toc18399906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9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02447954" w14:textId="77777777" w:rsidR="00606530" w:rsidRPr="0073006C" w:rsidRDefault="000F7E23" w:rsidP="00606530">
          <w:pPr>
            <w:pStyle w:val="Sumrio4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7" w:history="1">
            <w:r w:rsidR="00606530" w:rsidRPr="0073006C">
              <w:rPr>
                <w:rStyle w:val="Hyperlink"/>
              </w:rPr>
              <w:t>2.1.1.1.</w:t>
            </w:r>
            <w:r w:rsidR="00606530" w:rsidRPr="0073006C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ab/>
            </w:r>
            <w:r w:rsidR="00606530" w:rsidRPr="0073006C">
              <w:rPr>
                <w:rStyle w:val="Hyperlink"/>
              </w:rPr>
              <w:t>Seção quaternária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_Toc18399907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9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17EF3A59" w14:textId="77777777" w:rsidR="00606530" w:rsidRPr="0073006C" w:rsidRDefault="000F7E23" w:rsidP="00606530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8" w:history="1">
            <w:r w:rsidR="00606530" w:rsidRPr="0073006C">
              <w:rPr>
                <w:rStyle w:val="Hyperlink"/>
                <w:lang w:val="pt-BR"/>
              </w:rPr>
              <w:t>REFERÊNCIAS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_Toc18399908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10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4F9E2FF7" w14:textId="77777777" w:rsidR="00606530" w:rsidRPr="0073006C" w:rsidRDefault="000F7E23" w:rsidP="00606530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09" w:history="1">
            <w:r w:rsidR="00606530" w:rsidRPr="0073006C">
              <w:rPr>
                <w:rStyle w:val="Hyperlink"/>
                <w:lang w:val="pt-BR"/>
              </w:rPr>
              <w:t>APÊNDICE A – Título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_Toc18399909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12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02A2FA17" w14:textId="77777777" w:rsidR="00606530" w:rsidRPr="0073006C" w:rsidRDefault="000F7E23" w:rsidP="00606530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8399910" w:history="1">
            <w:r w:rsidR="00606530" w:rsidRPr="0073006C">
              <w:rPr>
                <w:rStyle w:val="Hyperlink"/>
                <w:lang w:val="pt-BR"/>
              </w:rPr>
              <w:t>ANEXO A – Título</w:t>
            </w:r>
            <w:r w:rsidR="00606530" w:rsidRPr="0073006C">
              <w:rPr>
                <w:webHidden/>
              </w:rPr>
              <w:tab/>
            </w:r>
            <w:r w:rsidR="00AC73AB" w:rsidRPr="0073006C">
              <w:rPr>
                <w:webHidden/>
              </w:rPr>
              <w:fldChar w:fldCharType="begin"/>
            </w:r>
            <w:r w:rsidR="00606530" w:rsidRPr="0073006C">
              <w:rPr>
                <w:webHidden/>
              </w:rPr>
              <w:instrText xml:space="preserve"> PAGEREF _Toc18399910 \h </w:instrText>
            </w:r>
            <w:r w:rsidR="00AC73AB" w:rsidRPr="0073006C">
              <w:rPr>
                <w:webHidden/>
              </w:rPr>
            </w:r>
            <w:r w:rsidR="00AC73AB" w:rsidRPr="0073006C">
              <w:rPr>
                <w:webHidden/>
              </w:rPr>
              <w:fldChar w:fldCharType="separate"/>
            </w:r>
            <w:r w:rsidR="00606530" w:rsidRPr="0073006C">
              <w:rPr>
                <w:webHidden/>
              </w:rPr>
              <w:t>13</w:t>
            </w:r>
            <w:r w:rsidR="00AC73AB" w:rsidRPr="0073006C">
              <w:rPr>
                <w:webHidden/>
              </w:rPr>
              <w:fldChar w:fldCharType="end"/>
            </w:r>
          </w:hyperlink>
        </w:p>
        <w:p w14:paraId="4160F249" w14:textId="77777777" w:rsidR="00606530" w:rsidRDefault="00AC73AB" w:rsidP="00606530">
          <w:pPr>
            <w:spacing w:after="0" w:line="360" w:lineRule="auto"/>
          </w:pPr>
          <w:r w:rsidRPr="0073006C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3F3BC1A0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7FDF34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606530" w:rsidSect="00CC089A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EA2C40E" w14:textId="77777777" w:rsidR="00606530" w:rsidRPr="00F44328" w:rsidRDefault="00606530" w:rsidP="00606530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Toc18399889"/>
      <w:r w:rsidRPr="00F4432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APRESENTAÇÃO</w:t>
      </w:r>
      <w:bookmarkEnd w:id="0"/>
    </w:p>
    <w:p w14:paraId="354811CC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DF883E" w14:textId="67CC05AF" w:rsidR="00606530" w:rsidRPr="00A349B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49BC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lang w:val="pt-BR"/>
        </w:rPr>
        <w:t>Elemento obrigatório</w:t>
      </w:r>
      <w:r w:rsidRPr="00B51B4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349BC">
        <w:rPr>
          <w:rFonts w:ascii="Times New Roman" w:hAnsi="Times New Roman" w:cs="Times New Roman"/>
          <w:sz w:val="24"/>
          <w:szCs w:val="24"/>
          <w:lang w:val="pt-BR"/>
        </w:rPr>
        <w:t xml:space="preserve">Apresentar o formato do trabalho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(Monografia, Artigo ou Trabalho Técnico) </w:t>
      </w:r>
      <w:r w:rsidRPr="00A349BC">
        <w:rPr>
          <w:rFonts w:ascii="Times New Roman" w:hAnsi="Times New Roman" w:cs="Times New Roman"/>
          <w:sz w:val="24"/>
          <w:szCs w:val="24"/>
          <w:lang w:val="pt-BR"/>
        </w:rPr>
        <w:t xml:space="preserve">de acordo com os modelos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sugeridos a seguir </w:t>
      </w:r>
      <w:r w:rsidRPr="00A349BC">
        <w:rPr>
          <w:rFonts w:ascii="Times New Roman" w:hAnsi="Times New Roman" w:cs="Times New Roman"/>
          <w:sz w:val="24"/>
          <w:szCs w:val="24"/>
          <w:lang w:val="pt-BR"/>
        </w:rPr>
        <w:t>(apagar os textos não cabíveis)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27A70CA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E45CD0C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D83321" w14:textId="16563FA7" w:rsidR="00606530" w:rsidRPr="00A349BC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266C">
        <w:rPr>
          <w:rFonts w:ascii="Times New Roman" w:hAnsi="Times New Roman" w:cs="Times New Roman"/>
          <w:b/>
          <w:bCs/>
          <w:sz w:val="24"/>
          <w:szCs w:val="24"/>
          <w:lang w:val="pt-BR"/>
        </w:rPr>
        <w:t>[Modelo de apresentação de Monografia]</w:t>
      </w:r>
      <w:r w:rsidRPr="009C266C">
        <w:rPr>
          <w:rFonts w:ascii="Times New Roman" w:hAnsi="Times New Roman" w:cs="Times New Roman"/>
          <w:sz w:val="24"/>
          <w:szCs w:val="24"/>
          <w:lang w:val="pt-BR"/>
        </w:rPr>
        <w:t>. O Presente tr</w:t>
      </w:r>
      <w:r w:rsidR="00B33F84">
        <w:rPr>
          <w:rFonts w:ascii="Times New Roman" w:hAnsi="Times New Roman" w:cs="Times New Roman"/>
          <w:sz w:val="24"/>
          <w:szCs w:val="24"/>
          <w:lang w:val="pt-BR"/>
        </w:rPr>
        <w:t>abalho foi elaborado e avaliado</w:t>
      </w:r>
      <w:r w:rsidRPr="009C266C">
        <w:rPr>
          <w:rFonts w:ascii="Times New Roman" w:hAnsi="Times New Roman" w:cs="Times New Roman"/>
          <w:sz w:val="24"/>
          <w:szCs w:val="24"/>
          <w:lang w:val="pt-BR"/>
        </w:rPr>
        <w:t xml:space="preserve"> no </w:t>
      </w:r>
      <w:r w:rsidRPr="00A349BC">
        <w:rPr>
          <w:rFonts w:ascii="Times New Roman" w:hAnsi="Times New Roman" w:cs="Times New Roman"/>
          <w:sz w:val="24"/>
          <w:szCs w:val="24"/>
          <w:lang w:val="pt-BR"/>
        </w:rPr>
        <w:t xml:space="preserve">formato de monografia, de acordo com as normas definidas na </w:t>
      </w:r>
      <w:hyperlink r:id="rId8" w:history="1">
        <w:r w:rsidRPr="0070107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Resolução</w:t>
        </w:r>
        <w:r w:rsidR="00701079" w:rsidRPr="0070107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 xml:space="preserve"> nº14/2019</w:t>
        </w:r>
      </w:hyperlink>
      <w:r w:rsidRPr="00A349BC">
        <w:rPr>
          <w:rFonts w:ascii="Times New Roman" w:hAnsi="Times New Roman" w:cs="Times New Roman"/>
          <w:sz w:val="24"/>
          <w:szCs w:val="24"/>
          <w:lang w:val="pt-BR"/>
        </w:rPr>
        <w:t xml:space="preserve"> do Colegiado do curso de Engenharia Ambiental e Sanitária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 UFJF</w:t>
      </w:r>
      <w:r w:rsidRPr="00A349BC">
        <w:rPr>
          <w:rFonts w:ascii="Times New Roman" w:hAnsi="Times New Roman" w:cs="Times New Roman"/>
          <w:sz w:val="24"/>
          <w:szCs w:val="24"/>
          <w:lang w:val="pt-BR"/>
        </w:rPr>
        <w:t>, como pré requisito para aprovação na disciplina Trabalho Final de Curso II (ESA</w:t>
      </w:r>
      <w:r w:rsidR="00863536">
        <w:rPr>
          <w:rFonts w:ascii="Times New Roman" w:hAnsi="Times New Roman" w:cs="Times New Roman"/>
          <w:sz w:val="24"/>
          <w:szCs w:val="24"/>
          <w:lang w:val="pt-BR"/>
        </w:rPr>
        <w:t>098</w:t>
      </w:r>
      <w:r w:rsidRPr="00A349BC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F2E56CD" w14:textId="77777777" w:rsidR="00606530" w:rsidRDefault="00606530">
      <w:pPr>
        <w:rPr>
          <w:lang w:val="pt-BR"/>
        </w:rPr>
      </w:pPr>
    </w:p>
    <w:p w14:paraId="7FC4B9D4" w14:textId="77777777" w:rsidR="00606530" w:rsidRDefault="00606530">
      <w:pPr>
        <w:rPr>
          <w:lang w:val="pt-BR"/>
        </w:rPr>
      </w:pPr>
    </w:p>
    <w:p w14:paraId="391A0588" w14:textId="77777777" w:rsidR="00606530" w:rsidRDefault="00606530">
      <w:pPr>
        <w:rPr>
          <w:lang w:val="pt-BR"/>
        </w:rPr>
      </w:pPr>
    </w:p>
    <w:p w14:paraId="365314A3" w14:textId="77777777" w:rsidR="00606530" w:rsidRDefault="00606530">
      <w:pPr>
        <w:rPr>
          <w:lang w:val="pt-BR"/>
        </w:rPr>
      </w:pPr>
    </w:p>
    <w:p w14:paraId="2C4B9013" w14:textId="77777777" w:rsidR="00606530" w:rsidRDefault="00606530">
      <w:pPr>
        <w:rPr>
          <w:lang w:val="pt-BR"/>
        </w:rPr>
      </w:pPr>
    </w:p>
    <w:p w14:paraId="69E30117" w14:textId="77777777" w:rsidR="00606530" w:rsidRDefault="00606530">
      <w:pPr>
        <w:rPr>
          <w:lang w:val="pt-BR"/>
        </w:rPr>
      </w:pPr>
    </w:p>
    <w:p w14:paraId="44ADC78A" w14:textId="77777777" w:rsidR="00606530" w:rsidRDefault="00606530">
      <w:pPr>
        <w:rPr>
          <w:lang w:val="pt-BR"/>
        </w:rPr>
      </w:pPr>
    </w:p>
    <w:p w14:paraId="59CCE075" w14:textId="77777777" w:rsidR="00606530" w:rsidRDefault="00606530">
      <w:pPr>
        <w:rPr>
          <w:lang w:val="pt-BR"/>
        </w:rPr>
      </w:pPr>
    </w:p>
    <w:p w14:paraId="23CBD4DA" w14:textId="77777777" w:rsidR="00606530" w:rsidRDefault="00606530">
      <w:pPr>
        <w:rPr>
          <w:lang w:val="pt-BR"/>
        </w:rPr>
      </w:pPr>
    </w:p>
    <w:p w14:paraId="5DB17BB2" w14:textId="77777777" w:rsidR="00606530" w:rsidRDefault="00606530">
      <w:pPr>
        <w:rPr>
          <w:lang w:val="pt-BR"/>
        </w:rPr>
      </w:pPr>
    </w:p>
    <w:p w14:paraId="7CE346F5" w14:textId="77777777" w:rsidR="00606530" w:rsidRDefault="00606530">
      <w:pPr>
        <w:rPr>
          <w:lang w:val="pt-BR"/>
        </w:rPr>
      </w:pPr>
    </w:p>
    <w:p w14:paraId="36262967" w14:textId="77777777" w:rsidR="00606530" w:rsidRDefault="00606530">
      <w:pPr>
        <w:rPr>
          <w:lang w:val="pt-BR"/>
        </w:rPr>
      </w:pPr>
    </w:p>
    <w:p w14:paraId="710F2CC1" w14:textId="77777777" w:rsidR="00606530" w:rsidRDefault="00606530">
      <w:pPr>
        <w:rPr>
          <w:lang w:val="pt-BR"/>
        </w:rPr>
      </w:pPr>
    </w:p>
    <w:p w14:paraId="6E34EE3C" w14:textId="77777777" w:rsidR="00606530" w:rsidRDefault="00606530">
      <w:pPr>
        <w:rPr>
          <w:lang w:val="pt-BR"/>
        </w:rPr>
      </w:pPr>
    </w:p>
    <w:p w14:paraId="7FA45307" w14:textId="77777777" w:rsidR="00606530" w:rsidRDefault="00606530">
      <w:pPr>
        <w:rPr>
          <w:lang w:val="pt-BR"/>
        </w:rPr>
      </w:pPr>
    </w:p>
    <w:p w14:paraId="5E122EA6" w14:textId="77777777" w:rsidR="00606530" w:rsidRDefault="00606530">
      <w:pPr>
        <w:rPr>
          <w:lang w:val="pt-BR"/>
        </w:rPr>
      </w:pPr>
    </w:p>
    <w:p w14:paraId="7A9480ED" w14:textId="77777777" w:rsidR="00606530" w:rsidRDefault="00606530">
      <w:pPr>
        <w:rPr>
          <w:lang w:val="pt-BR"/>
        </w:rPr>
      </w:pPr>
    </w:p>
    <w:p w14:paraId="2E22F025" w14:textId="77777777" w:rsidR="00B33F84" w:rsidRDefault="00B33F84">
      <w:pPr>
        <w:rPr>
          <w:lang w:val="pt-BR"/>
        </w:rPr>
      </w:pPr>
    </w:p>
    <w:p w14:paraId="0D639296" w14:textId="77777777" w:rsidR="00B33F84" w:rsidRDefault="00B33F84">
      <w:pPr>
        <w:rPr>
          <w:lang w:val="pt-BR"/>
        </w:rPr>
      </w:pPr>
    </w:p>
    <w:p w14:paraId="3FFB417C" w14:textId="77777777" w:rsidR="00606530" w:rsidRDefault="00606530">
      <w:pPr>
        <w:rPr>
          <w:lang w:val="pt-BR"/>
        </w:rPr>
      </w:pPr>
    </w:p>
    <w:p w14:paraId="250C0658" w14:textId="77777777" w:rsidR="00606530" w:rsidRPr="00872F30" w:rsidRDefault="00606530" w:rsidP="00606530">
      <w:pPr>
        <w:pStyle w:val="Ttulo3"/>
      </w:pPr>
      <w:bookmarkStart w:id="1" w:name="_Toc18399892"/>
      <w:r w:rsidRPr="00872F30">
        <w:lastRenderedPageBreak/>
        <w:t>Formatação de monografia convencional</w:t>
      </w:r>
      <w:bookmarkEnd w:id="1"/>
    </w:p>
    <w:p w14:paraId="595C1EB5" w14:textId="77777777" w:rsidR="00606530" w:rsidRPr="00872F30" w:rsidRDefault="00606530" w:rsidP="00606530">
      <w:pPr>
        <w:pStyle w:val="Ttulo4"/>
      </w:pPr>
      <w:bookmarkStart w:id="2" w:name="_Toc18399893"/>
      <w:r w:rsidRPr="00872F30">
        <w:t>Format</w:t>
      </w:r>
      <w:r>
        <w:t>o</w:t>
      </w:r>
      <w:bookmarkEnd w:id="2"/>
    </w:p>
    <w:p w14:paraId="3E12DD32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EA9">
        <w:rPr>
          <w:rFonts w:ascii="Times New Roman" w:hAnsi="Times New Roman" w:cs="Times New Roman"/>
          <w:sz w:val="24"/>
          <w:szCs w:val="24"/>
          <w:lang w:val="pt-BR"/>
        </w:rPr>
        <w:t>Os textos devem ser digitados em cor preta, podendo utilizar outras cores somente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para as ilustrações.</w:t>
      </w:r>
    </w:p>
    <w:p w14:paraId="74BCA007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EA9">
        <w:rPr>
          <w:rFonts w:ascii="Times New Roman" w:hAnsi="Times New Roman" w:cs="Times New Roman"/>
          <w:sz w:val="24"/>
          <w:szCs w:val="24"/>
          <w:lang w:val="pt-BR"/>
        </w:rPr>
        <w:t>As margens devem ser: para o anverso, esquerda e superior de 3 cm e direita e inferior de 2 cm; 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o verso, direita e superior de 3 cm e esquerda e inferior de 2 cm.</w:t>
      </w:r>
    </w:p>
    <w:p w14:paraId="035416B8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EA9">
        <w:rPr>
          <w:rFonts w:ascii="Times New Roman" w:hAnsi="Times New Roman" w:cs="Times New Roman"/>
          <w:sz w:val="24"/>
          <w:szCs w:val="24"/>
          <w:lang w:val="pt-BR"/>
        </w:rPr>
        <w:t>Recomenda-se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 xml:space="preserve">a fonte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Times New Roman,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 xml:space="preserve">tamanho 12 para todo o trabalho, inclusive capa,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excetuando-se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citações com mais de três linhas, notas de rodapé, paginação, dados internacionais de catalogação</w:t>
      </w:r>
      <w:r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na-publicação, legendas e fontes das ilustrações e das tabelas, que devem ser em tamanho menor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uniforme.</w:t>
      </w:r>
    </w:p>
    <w:p w14:paraId="4BF85328" w14:textId="6323EE75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EA9">
        <w:rPr>
          <w:rFonts w:ascii="Times New Roman" w:hAnsi="Times New Roman" w:cs="Times New Roman"/>
          <w:sz w:val="24"/>
          <w:szCs w:val="24"/>
          <w:lang w:val="pt-BR"/>
        </w:rPr>
        <w:t xml:space="preserve">Todo texto deve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apresentar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espaçamento 1,5 entre as linhas, excetuando-se 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citações de mais de três linhas, notas de rodapé, referências, legendas das ilustrações e das tabelas,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 xml:space="preserve">natureza (tipo do trabalho, objetivo, nome da instituição a que é submetido e área de concentração),que devem </w:t>
      </w:r>
      <w:r>
        <w:rPr>
          <w:rFonts w:ascii="Times New Roman" w:hAnsi="Times New Roman" w:cs="Times New Roman"/>
          <w:sz w:val="24"/>
          <w:szCs w:val="24"/>
          <w:lang w:val="pt-BR"/>
        </w:rPr>
        <w:t>apresentar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 xml:space="preserve"> espaço simples. As referências, ao final do trabalho,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devem ser separadas entre si por um espaço simples em branco.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Na folha de rosto e na folha de aprovação, o tipo do trabalho, o objetivo, o nome da instituição e a área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de concentração devem ser alinhados do meio da mancha gráfica para a margem direita.</w:t>
      </w:r>
    </w:p>
    <w:p w14:paraId="109AF5DC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D6B89D" w14:textId="77777777" w:rsidR="00606530" w:rsidRDefault="00606530" w:rsidP="00606530">
      <w:pPr>
        <w:pStyle w:val="Ttulo4"/>
      </w:pPr>
      <w:bookmarkStart w:id="3" w:name="_Toc18399894"/>
      <w:r w:rsidRPr="00926EA9">
        <w:t>Indicativos de seção</w:t>
      </w:r>
      <w:bookmarkEnd w:id="3"/>
    </w:p>
    <w:p w14:paraId="7F7521A5" w14:textId="747FDF75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EA9">
        <w:rPr>
          <w:rFonts w:ascii="Times New Roman" w:hAnsi="Times New Roman" w:cs="Times New Roman"/>
          <w:sz w:val="24"/>
          <w:szCs w:val="24"/>
          <w:lang w:val="pt-BR"/>
        </w:rPr>
        <w:t>O indicativo numérico, em algarismo arábico, de uma seção precede seu título, alinhado à esquerda,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separado por um espaço de caractere. Os títulos das seções primárias devem começar em página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ímpar (anverso), na parte superior da mancha gráfica e ser separados do texto que os sucede por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um espaço entre as linhas de 1,5. Da mesma forma, os títulos das subseções devem ser separados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do texto que os precede e que os sucede por um espaço entre as linhas de 1,5. Títulos que ocupem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mais de uma linha devem ser, a partir da segunda linha, alinhados abaixo da primeira letra da primeira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>palavra do título.</w:t>
      </w:r>
    </w:p>
    <w:p w14:paraId="4B98A323" w14:textId="68AC8D5A" w:rsidR="00701079" w:rsidRDefault="0070107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39B75AA5" w14:textId="77777777" w:rsidR="00606530" w:rsidRDefault="00606530" w:rsidP="00606530">
      <w:pPr>
        <w:pStyle w:val="Ttulo4"/>
      </w:pPr>
      <w:bookmarkStart w:id="4" w:name="_Toc18399895"/>
      <w:r w:rsidRPr="00926EA9">
        <w:lastRenderedPageBreak/>
        <w:t>Títulos sem indicativo numérico</w:t>
      </w:r>
      <w:bookmarkEnd w:id="4"/>
    </w:p>
    <w:p w14:paraId="4A1D391E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26EA9">
        <w:rPr>
          <w:rFonts w:ascii="Times New Roman" w:hAnsi="Times New Roman" w:cs="Times New Roman"/>
          <w:sz w:val="24"/>
          <w:szCs w:val="24"/>
          <w:lang w:val="pt-BR"/>
        </w:rPr>
        <w:t>Os títulos, sem indicativo numérico – errata, agradecimentos, lista de ilustrações, lista de abreviatura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26EA9">
        <w:rPr>
          <w:rFonts w:ascii="Times New Roman" w:hAnsi="Times New Roman" w:cs="Times New Roman"/>
          <w:sz w:val="24"/>
          <w:szCs w:val="24"/>
          <w:lang w:val="pt-BR"/>
        </w:rPr>
        <w:t xml:space="preserve">se siglas, lista de símbolos, resumos, sumário, </w:t>
      </w:r>
      <w:r w:rsidRPr="004C0458">
        <w:rPr>
          <w:rFonts w:ascii="Times New Roman" w:hAnsi="Times New Roman" w:cs="Times New Roman"/>
          <w:sz w:val="24"/>
          <w:szCs w:val="24"/>
          <w:lang w:val="pt-BR"/>
        </w:rPr>
        <w:t>referências, glossário, apêndice(s), anexo(s) e índice(s) – devem ser centralizados.</w:t>
      </w:r>
    </w:p>
    <w:p w14:paraId="5E25112F" w14:textId="77777777" w:rsidR="00606530" w:rsidRPr="004C0458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F111762" w14:textId="77777777" w:rsidR="00606530" w:rsidRDefault="00606530" w:rsidP="00606530">
      <w:pPr>
        <w:pStyle w:val="Ttulo4"/>
      </w:pPr>
      <w:bookmarkStart w:id="5" w:name="_Toc18399896"/>
      <w:r w:rsidRPr="004C0458">
        <w:t>Elementos sem título e sem indicativo numérico</w:t>
      </w:r>
      <w:bookmarkEnd w:id="5"/>
    </w:p>
    <w:p w14:paraId="5DBAE63D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C0458">
        <w:rPr>
          <w:rFonts w:ascii="Times New Roman" w:hAnsi="Times New Roman" w:cs="Times New Roman"/>
          <w:sz w:val="24"/>
          <w:szCs w:val="24"/>
          <w:lang w:val="pt-BR"/>
        </w:rPr>
        <w:t>Fazem parte desses elementos a folha de aprovação, a dedicatória e a(s) epígrafe(s).</w:t>
      </w:r>
    </w:p>
    <w:p w14:paraId="661F919E" w14:textId="77777777" w:rsidR="00606530" w:rsidRPr="004C0458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2243F8" w14:textId="77777777" w:rsidR="00606530" w:rsidRPr="00F109FC" w:rsidRDefault="00606530" w:rsidP="00606530">
      <w:pPr>
        <w:pStyle w:val="Ttulo4"/>
      </w:pPr>
      <w:bookmarkStart w:id="6" w:name="_Toc18399897"/>
      <w:r w:rsidRPr="00F109FC">
        <w:t>Ilustrações</w:t>
      </w:r>
      <w:bookmarkEnd w:id="6"/>
    </w:p>
    <w:p w14:paraId="11967EAD" w14:textId="07B5AC7E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09FC">
        <w:rPr>
          <w:rFonts w:ascii="Times New Roman" w:hAnsi="Times New Roman" w:cs="Times New Roman"/>
          <w:sz w:val="24"/>
          <w:szCs w:val="24"/>
          <w:lang w:val="pt-BR"/>
        </w:rPr>
        <w:t>Qualquer que seja o tipo de ilustração, sua identificação aparece na parte superior, precedida 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palavra designativa (desenho, esquema, fluxograma, fotografia, gráfico, mapa, organograma, planta,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 xml:space="preserve">quadro, retrato, </w:t>
      </w:r>
      <w:r>
        <w:rPr>
          <w:rFonts w:ascii="Times New Roman" w:hAnsi="Times New Roman" w:cs="Times New Roman"/>
          <w:sz w:val="24"/>
          <w:szCs w:val="24"/>
          <w:lang w:val="pt-BR"/>
        </w:rPr>
        <w:t>fi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gura, imagem, entre outros), seguida de seu número de ordem de ocorrência no texto,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em algarismos arábicos, travessão e do respectivo título. Após a ilustração, na parte inferior, indicar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fonte consultada (elemento obrigatório, mesmo que seja produção do próprio autor), legenda, notas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outras informações necessárias à sua compreensão (se houver). A ilustração deve ser citada no texto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e inserida o mais próximo possível do trecho a que se refere.</w:t>
      </w:r>
    </w:p>
    <w:p w14:paraId="558676CE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88B360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EXEMPLOS</w:t>
      </w:r>
    </w:p>
    <w:p w14:paraId="71562AFC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BBFFD5" w14:textId="77777777" w:rsidR="00606530" w:rsidRPr="00EF18DB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7" w:name="_Toc6306404"/>
      <w:bookmarkStart w:id="8" w:name="_Toc18399876"/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Figura </w: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begin"/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instrText xml:space="preserve"> SEQ Figura \* ARABIC </w:instrTex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pt-BR"/>
        </w:rPr>
        <w:t>1</w: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end"/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Logotipo da UFJF</w:t>
      </w:r>
      <w:r w:rsidRPr="00EF18DB">
        <w:rPr>
          <w:rFonts w:ascii="Times New Roman" w:hAnsi="Times New Roman" w:cs="Times New Roman"/>
          <w:sz w:val="24"/>
          <w:szCs w:val="24"/>
          <w:lang w:val="pt-BR"/>
        </w:rPr>
        <w:t>.</w:t>
      </w:r>
      <w:bookmarkEnd w:id="7"/>
      <w:bookmarkEnd w:id="8"/>
    </w:p>
    <w:p w14:paraId="745252A3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noProof/>
          <w:lang w:val="pt-BR" w:eastAsia="pt-BR"/>
        </w:rPr>
        <w:drawing>
          <wp:inline distT="0" distB="0" distL="0" distR="0" wp14:anchorId="74A8D4EC" wp14:editId="0BFD5CFF">
            <wp:extent cx="5760085" cy="11671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92344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522CEE2" w14:textId="77777777" w:rsidR="00701079" w:rsidRDefault="0070107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9" w:name="_Toc6306405"/>
      <w:bookmarkStart w:id="10" w:name="_Toc18399877"/>
      <w:r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4C0A987B" w14:textId="5FA702C9" w:rsidR="00606530" w:rsidRPr="009912E2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Figura </w: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begin"/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instrText xml:space="preserve"> SEQ Figura \* ARABIC </w:instrTex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pt-BR"/>
        </w:rPr>
        <w:t>2</w: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end"/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bookmarkEnd w:id="9"/>
      <w:r w:rsidRPr="009912E2">
        <w:rPr>
          <w:rFonts w:ascii="Times New Roman" w:hAnsi="Times New Roman" w:cs="Times New Roman"/>
          <w:sz w:val="24"/>
          <w:szCs w:val="24"/>
          <w:lang w:val="pt-BR"/>
        </w:rPr>
        <w:t>Índice de qualificação do corpo docente da UFJF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bookmarkEnd w:id="10"/>
    </w:p>
    <w:p w14:paraId="4D888A0A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noProof/>
          <w:lang w:val="pt-BR" w:eastAsia="pt-BR"/>
        </w:rPr>
        <w:drawing>
          <wp:inline distT="0" distB="0" distL="0" distR="0" wp14:anchorId="11E54E79" wp14:editId="25003566">
            <wp:extent cx="3310488" cy="2520000"/>
            <wp:effectExtent l="0" t="0" r="444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8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475EE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>Fonte: UNIVERSIDADE FEDERAL DE JUIZ  DE FORA, 2012</w:t>
      </w:r>
    </w:p>
    <w:p w14:paraId="578E37F8" w14:textId="4367833A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605FDF6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11" w:name="_Toc6306406"/>
      <w:bookmarkStart w:id="12" w:name="_Toc18399878"/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Figura </w: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begin"/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instrText xml:space="preserve"> SEQ Figura \* ARABIC </w:instrTex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pt-BR"/>
        </w:rPr>
        <w:t>3</w:t>
      </w:r>
      <w:r w:rsidR="00AC73AB" w:rsidRPr="00EF18DB">
        <w:rPr>
          <w:rFonts w:ascii="Times New Roman" w:hAnsi="Times New Roman" w:cs="Times New Roman"/>
          <w:b/>
          <w:sz w:val="24"/>
          <w:szCs w:val="24"/>
          <w:lang w:val="pt-BR"/>
        </w:rPr>
        <w:fldChar w:fldCharType="end"/>
      </w:r>
      <w:r w:rsidRPr="00EF18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bookmarkEnd w:id="11"/>
      <w:r w:rsidRPr="009912E2">
        <w:rPr>
          <w:rFonts w:ascii="Times New Roman" w:hAnsi="Times New Roman" w:cs="Times New Roman"/>
          <w:sz w:val="24"/>
          <w:szCs w:val="24"/>
          <w:lang w:val="pt-BR"/>
        </w:rPr>
        <w:t>UFJF: Evolução dos cursos de mestrado e doutorado (2005/2011)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bookmarkEnd w:id="12"/>
    </w:p>
    <w:p w14:paraId="2EEC8A2E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noProof/>
          <w:lang w:val="pt-BR" w:eastAsia="pt-BR"/>
        </w:rPr>
        <w:drawing>
          <wp:inline distT="0" distB="0" distL="0" distR="0" wp14:anchorId="140D61CC" wp14:editId="606D9D7C">
            <wp:extent cx="5072496" cy="32400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9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C8F3" w14:textId="77777777" w:rsidR="00606530" w:rsidRPr="009912E2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>Fonte: UNIVERSIDADE FEDERAL DE JUIZ DE FORA, 2012</w:t>
      </w:r>
    </w:p>
    <w:p w14:paraId="4B92DBA2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C00A905" w14:textId="77777777" w:rsidR="00606530" w:rsidRPr="00F109FC" w:rsidRDefault="00606530" w:rsidP="00606530">
      <w:pPr>
        <w:pStyle w:val="Ttulo4"/>
      </w:pPr>
      <w:bookmarkStart w:id="13" w:name="_Toc18399898"/>
      <w:r w:rsidRPr="00F109FC">
        <w:t>Tabelas</w:t>
      </w:r>
      <w:bookmarkEnd w:id="13"/>
    </w:p>
    <w:p w14:paraId="2061167C" w14:textId="75221AB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109FC">
        <w:rPr>
          <w:rFonts w:ascii="Times New Roman" w:hAnsi="Times New Roman" w:cs="Times New Roman"/>
          <w:sz w:val="24"/>
          <w:szCs w:val="24"/>
          <w:lang w:val="pt-BR"/>
        </w:rPr>
        <w:t>Devem ser citadas no texto, inseridas o mais próximo possível do trecho a que se referem e padronizadas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conforme o Instituto Brasileiro de Geografia e Estatística (IBGE).</w:t>
      </w:r>
    </w:p>
    <w:p w14:paraId="20CE1003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EXEMPLOS</w:t>
      </w:r>
    </w:p>
    <w:p w14:paraId="1C49155D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AC55532" w14:textId="77777777" w:rsidR="00606530" w:rsidRPr="00F109F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14" w:name="_Toc18399882"/>
      <w:r w:rsidRPr="00F109F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Tabela </w:t>
      </w:r>
      <w:r w:rsidR="00AC73AB" w:rsidRPr="00F109FC">
        <w:rPr>
          <w:rFonts w:ascii="Times New Roman" w:hAnsi="Times New Roman" w:cs="Times New Roman"/>
          <w:b/>
          <w:sz w:val="24"/>
          <w:szCs w:val="24"/>
          <w:lang w:val="pt-BR"/>
        </w:rPr>
        <w:fldChar w:fldCharType="begin"/>
      </w:r>
      <w:r w:rsidRPr="00F109FC">
        <w:rPr>
          <w:rFonts w:ascii="Times New Roman" w:hAnsi="Times New Roman" w:cs="Times New Roman"/>
          <w:b/>
          <w:sz w:val="24"/>
          <w:szCs w:val="24"/>
          <w:lang w:val="pt-BR"/>
        </w:rPr>
        <w:instrText xml:space="preserve"> SEQ Tabela \* ARABIC </w:instrText>
      </w:r>
      <w:r w:rsidR="00AC73AB" w:rsidRPr="00F109FC">
        <w:rPr>
          <w:rFonts w:ascii="Times New Roman" w:hAnsi="Times New Roman" w:cs="Times New Roman"/>
          <w:b/>
          <w:sz w:val="24"/>
          <w:szCs w:val="24"/>
          <w:lang w:val="pt-BR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pt-BR"/>
        </w:rPr>
        <w:t>1</w:t>
      </w:r>
      <w:r w:rsidR="00AC73AB" w:rsidRPr="00F109FC">
        <w:rPr>
          <w:rFonts w:ascii="Times New Roman" w:hAnsi="Times New Roman" w:cs="Times New Roman"/>
          <w:b/>
          <w:sz w:val="24"/>
          <w:szCs w:val="24"/>
          <w:lang w:val="pt-BR"/>
        </w:rPr>
        <w:fldChar w:fldCharType="end"/>
      </w:r>
      <w:r w:rsidRPr="00F109F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Quantidade de bibliotecários na UFJF.</w:t>
      </w:r>
      <w:bookmarkEnd w:id="14"/>
    </w:p>
    <w:tbl>
      <w:tblPr>
        <w:tblW w:w="9186" w:type="dxa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06530" w:rsidRPr="00F109FC" w14:paraId="2C861C9A" w14:textId="77777777" w:rsidTr="003C0E1C">
        <w:trPr>
          <w:trHeight w:val="34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32C9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Ano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4317C5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2008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F3B6BB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2009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B61FCA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EE6BE2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ADC5B2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2012</w:t>
            </w:r>
          </w:p>
        </w:tc>
      </w:tr>
      <w:tr w:rsidR="00606530" w:rsidRPr="00F109FC" w14:paraId="3BE09880" w14:textId="77777777" w:rsidTr="003C0E1C">
        <w:trPr>
          <w:trHeight w:val="34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F8BE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# bibliotecas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6A5EBA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C0C6E8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9B9B1A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9A3913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8C2E7F" w14:textId="77777777" w:rsidR="00606530" w:rsidRPr="00F109FC" w:rsidRDefault="00606530" w:rsidP="003C0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10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</w:tr>
    </w:tbl>
    <w:p w14:paraId="32474297" w14:textId="77777777" w:rsidR="00606530" w:rsidRPr="00F109F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09FC">
        <w:rPr>
          <w:rFonts w:ascii="Times New Roman" w:hAnsi="Times New Roman" w:cs="Times New Roman"/>
          <w:sz w:val="24"/>
          <w:szCs w:val="24"/>
          <w:lang w:val="pt-BR"/>
        </w:rPr>
        <w:t>Fonte: ELABORADO PELO PRÓPRIO AUTOR</w:t>
      </w:r>
    </w:p>
    <w:p w14:paraId="72D25765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7BDB74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15" w:name="_Toc18399883"/>
      <w:r w:rsidRPr="00F109F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Tabela </w:t>
      </w:r>
      <w:r w:rsidR="00AC73AB" w:rsidRPr="00F109FC">
        <w:rPr>
          <w:rFonts w:ascii="Times New Roman" w:hAnsi="Times New Roman" w:cs="Times New Roman"/>
          <w:b/>
          <w:sz w:val="24"/>
          <w:szCs w:val="24"/>
          <w:lang w:val="pt-BR"/>
        </w:rPr>
        <w:fldChar w:fldCharType="begin"/>
      </w:r>
      <w:r w:rsidRPr="00F109FC">
        <w:rPr>
          <w:rFonts w:ascii="Times New Roman" w:hAnsi="Times New Roman" w:cs="Times New Roman"/>
          <w:b/>
          <w:sz w:val="24"/>
          <w:szCs w:val="24"/>
          <w:lang w:val="pt-BR"/>
        </w:rPr>
        <w:instrText xml:space="preserve"> SEQ Tabela \* ARABIC </w:instrText>
      </w:r>
      <w:r w:rsidR="00AC73AB" w:rsidRPr="00F109FC">
        <w:rPr>
          <w:rFonts w:ascii="Times New Roman" w:hAnsi="Times New Roman" w:cs="Times New Roman"/>
          <w:b/>
          <w:sz w:val="24"/>
          <w:szCs w:val="24"/>
          <w:lang w:val="pt-BR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pt-BR"/>
        </w:rPr>
        <w:t>2</w:t>
      </w:r>
      <w:r w:rsidR="00AC73AB" w:rsidRPr="00F109FC">
        <w:rPr>
          <w:rFonts w:ascii="Times New Roman" w:hAnsi="Times New Roman" w:cs="Times New Roman"/>
          <w:b/>
          <w:sz w:val="24"/>
          <w:szCs w:val="24"/>
          <w:lang w:val="pt-BR"/>
        </w:rPr>
        <w:fldChar w:fldCharType="end"/>
      </w:r>
      <w:r w:rsidRPr="00F109F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r w:rsidRPr="00F109FC">
        <w:rPr>
          <w:rFonts w:ascii="Times New Roman" w:hAnsi="Times New Roman" w:cs="Times New Roman"/>
          <w:sz w:val="24"/>
          <w:szCs w:val="24"/>
          <w:lang w:val="pt-BR"/>
        </w:rPr>
        <w:t>Composição dos recursos humanos do HU/UFJF.</w:t>
      </w:r>
      <w:bookmarkEnd w:id="15"/>
    </w:p>
    <w:p w14:paraId="7C9EF3AA" w14:textId="77777777" w:rsidR="00606530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09FC">
        <w:rPr>
          <w:noProof/>
          <w:lang w:val="pt-BR" w:eastAsia="pt-BR"/>
        </w:rPr>
        <w:drawing>
          <wp:inline distT="0" distB="0" distL="0" distR="0" wp14:anchorId="683F77BC" wp14:editId="65E15165">
            <wp:extent cx="2880000" cy="3506736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5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AAC7" w14:textId="77777777" w:rsidR="00606530" w:rsidRPr="00F109FC" w:rsidRDefault="00606530" w:rsidP="00606530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109FC">
        <w:rPr>
          <w:rFonts w:ascii="Times New Roman" w:hAnsi="Times New Roman" w:cs="Times New Roman"/>
          <w:sz w:val="24"/>
          <w:szCs w:val="24"/>
          <w:lang w:val="pt-BR"/>
        </w:rPr>
        <w:t>Fonte: UNIVERSIDADE FEDERAL DE JUIZ DE FORA, 2012</w:t>
      </w:r>
    </w:p>
    <w:p w14:paraId="2A029565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02A1C55" w14:textId="77777777" w:rsidR="00606530" w:rsidRPr="00867528" w:rsidRDefault="00606530" w:rsidP="00606530">
      <w:pPr>
        <w:pStyle w:val="Ttulo4"/>
      </w:pPr>
      <w:bookmarkStart w:id="16" w:name="_Toc18399899"/>
      <w:r w:rsidRPr="00867528">
        <w:t>Equações e fórmulas</w:t>
      </w:r>
      <w:bookmarkEnd w:id="16"/>
    </w:p>
    <w:p w14:paraId="2A8DBE26" w14:textId="00197C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7528">
        <w:rPr>
          <w:rFonts w:ascii="Times New Roman" w:hAnsi="Times New Roman" w:cs="Times New Roman"/>
          <w:sz w:val="24"/>
          <w:szCs w:val="24"/>
          <w:lang w:val="pt-BR"/>
        </w:rPr>
        <w:t>Para facilitar a leitura, devem ser destacadas no texto e, se necessário, numeradas com algarismos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67528">
        <w:rPr>
          <w:rFonts w:ascii="Times New Roman" w:hAnsi="Times New Roman" w:cs="Times New Roman"/>
          <w:sz w:val="24"/>
          <w:szCs w:val="24"/>
          <w:lang w:val="pt-BR"/>
        </w:rPr>
        <w:t>arábicos entre parênteses, alinhados à direita. Na sequência normal do texto, é permitido o uso de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67528">
        <w:rPr>
          <w:rFonts w:ascii="Times New Roman" w:hAnsi="Times New Roman" w:cs="Times New Roman"/>
          <w:sz w:val="24"/>
          <w:szCs w:val="24"/>
          <w:lang w:val="pt-BR"/>
        </w:rPr>
        <w:t>uma entrelinha maior que comporte seus elementos (expoentes, índices, entre outros).</w:t>
      </w:r>
    </w:p>
    <w:p w14:paraId="1AC48668" w14:textId="6CC8996D" w:rsidR="00701079" w:rsidRDefault="0070107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00650C04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7528">
        <w:rPr>
          <w:rFonts w:ascii="Times New Roman" w:hAnsi="Times New Roman" w:cs="Times New Roman"/>
          <w:sz w:val="24"/>
          <w:szCs w:val="24"/>
          <w:lang w:val="pt-BR"/>
        </w:rPr>
        <w:lastRenderedPageBreak/>
        <w:t>EXEMPLO</w:t>
      </w:r>
    </w:p>
    <w:p w14:paraId="3F8AACD3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614FD69" w14:textId="77777777" w:rsidR="00606530" w:rsidRDefault="000F7E23" w:rsidP="0060653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pt-BR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pt-BR"/>
          </w:rPr>
          <m:t>=z²</m:t>
        </m:r>
      </m:oMath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  <w:t>(1)</w:t>
      </w:r>
    </w:p>
    <w:p w14:paraId="2E4A7671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9AEA9F5" w14:textId="77777777" w:rsidR="00606530" w:rsidRDefault="000F7E23" w:rsidP="0060653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t-B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t-B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pt-B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pt-BR"/>
          </w:rPr>
          <m:t>=n²</m:t>
        </m:r>
      </m:oMath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="00606530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  <w:t>(2)</w:t>
      </w:r>
    </w:p>
    <w:p w14:paraId="3CBB2533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8EDF7B" w14:textId="77777777" w:rsidR="00606530" w:rsidRPr="00606530" w:rsidRDefault="00606530" w:rsidP="00606530">
      <w:pPr>
        <w:rPr>
          <w:lang w:val="pt-BR"/>
        </w:rPr>
      </w:pPr>
    </w:p>
    <w:p w14:paraId="6E20563C" w14:textId="77777777" w:rsidR="00606530" w:rsidRPr="00130FEB" w:rsidRDefault="00606530" w:rsidP="00606530">
      <w:pPr>
        <w:pStyle w:val="Ttulo1"/>
      </w:pPr>
      <w:bookmarkStart w:id="17" w:name="_Toc18399904"/>
      <w:r>
        <w:t>SEÇÃO PRIMÁRIA</w:t>
      </w:r>
      <w:bookmarkEnd w:id="17"/>
    </w:p>
    <w:p w14:paraId="69993301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 de título de seção primária.</w:t>
      </w:r>
    </w:p>
    <w:p w14:paraId="3546AD44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71E5DD" w14:textId="77777777" w:rsidR="00606530" w:rsidRPr="00130FEB" w:rsidRDefault="00606530" w:rsidP="00606530">
      <w:pPr>
        <w:pStyle w:val="Ttulo2"/>
      </w:pPr>
      <w:bookmarkStart w:id="18" w:name="_Toc18399905"/>
      <w:r>
        <w:t>Seção secundária</w:t>
      </w:r>
      <w:bookmarkEnd w:id="18"/>
    </w:p>
    <w:p w14:paraId="738C3928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 de título de seção secundária.</w:t>
      </w:r>
    </w:p>
    <w:p w14:paraId="6579A6B2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FCDB8D" w14:textId="77777777" w:rsidR="00606530" w:rsidRPr="00130FEB" w:rsidRDefault="00606530" w:rsidP="00606530">
      <w:pPr>
        <w:pStyle w:val="Ttulo3"/>
      </w:pPr>
      <w:bookmarkStart w:id="19" w:name="_Toc18399906"/>
      <w:r>
        <w:t>Seção terciária</w:t>
      </w:r>
      <w:bookmarkEnd w:id="19"/>
    </w:p>
    <w:p w14:paraId="2D7F5E61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 de título de seção terciária.</w:t>
      </w:r>
    </w:p>
    <w:p w14:paraId="0A5484E3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77A9D2D" w14:textId="77777777" w:rsidR="00606530" w:rsidRPr="00130FEB" w:rsidRDefault="00606530" w:rsidP="00606530">
      <w:pPr>
        <w:pStyle w:val="Ttulo4"/>
      </w:pPr>
      <w:bookmarkStart w:id="20" w:name="_Toc18399907"/>
      <w:r>
        <w:t>Seção quaternária</w:t>
      </w:r>
      <w:bookmarkEnd w:id="20"/>
    </w:p>
    <w:p w14:paraId="65ECC7B3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 de título de seção quaternária.</w:t>
      </w:r>
    </w:p>
    <w:p w14:paraId="47B5FDA3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BD0275D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B82E9C2" w14:textId="77777777" w:rsidR="00606530" w:rsidRDefault="00606530" w:rsidP="0060653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14:paraId="184EA28D" w14:textId="77777777" w:rsidR="00606530" w:rsidRPr="00130FEB" w:rsidRDefault="00606530" w:rsidP="00606530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21" w:name="_Toc18399908"/>
      <w:r w:rsidRPr="00130FE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REFERÊNCIAS</w:t>
      </w:r>
      <w:bookmarkEnd w:id="21"/>
    </w:p>
    <w:p w14:paraId="1BBEC46E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827533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0FEB">
        <w:rPr>
          <w:rFonts w:ascii="Times New Roman" w:hAnsi="Times New Roman" w:cs="Times New Roman"/>
          <w:sz w:val="24"/>
          <w:szCs w:val="24"/>
          <w:lang w:val="pt-BR"/>
        </w:rPr>
        <w:t>Elemento obrigatório. Elaboradas conforme a ABNT NBR 6023.</w:t>
      </w:r>
    </w:p>
    <w:p w14:paraId="27D6D2B6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75E57E6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EXEMPLOS</w:t>
      </w:r>
    </w:p>
    <w:p w14:paraId="795EF857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B6A2BD9" w14:textId="25E7AFF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>TECNOLOGIA “ANDRÉ TOSELLO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”. Base de Dados</w:t>
      </w:r>
      <w:r w:rsidR="0070107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Tropical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. 1985. Disponível em: </w:t>
      </w:r>
      <w:hyperlink r:id="rId13" w:history="1">
        <w:r w:rsidRPr="009912E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http://www.bdt.fat.org.br/acaro/sp/</w:t>
        </w:r>
      </w:hyperlink>
      <w:r w:rsidRPr="009912E2">
        <w:rPr>
          <w:rFonts w:ascii="Times New Roman" w:hAnsi="Times New Roman" w:cs="Times New Roman"/>
          <w:sz w:val="24"/>
          <w:szCs w:val="24"/>
          <w:lang w:val="pt-BR"/>
        </w:rPr>
        <w:t>. Acesso em: 30 maio 2002.</w:t>
      </w:r>
    </w:p>
    <w:p w14:paraId="4321029E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6E389E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ALVES, C. 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Navio negreiro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. [S.l.]: Virtual Books, 2000. Disponível em: </w:t>
      </w:r>
      <w:hyperlink r:id="rId14" w:history="1">
        <w:r w:rsidRPr="009912E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http://www.terra.com.br/virtualbooks/freebook/port/Lport2/ navionegreiro.htm</w:t>
        </w:r>
      </w:hyperlink>
      <w:r w:rsidRPr="009912E2">
        <w:rPr>
          <w:rFonts w:ascii="Times New Roman" w:hAnsi="Times New Roman" w:cs="Times New Roman"/>
          <w:sz w:val="24"/>
          <w:szCs w:val="24"/>
          <w:lang w:val="pt-BR"/>
        </w:rPr>
        <w:t>. Acesso em: 10 jan. 2002, 16:30:30.</w:t>
      </w:r>
    </w:p>
    <w:p w14:paraId="737F01B4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A713D57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BRASIL. </w:t>
      </w:r>
      <w:r w:rsidRPr="009912E2">
        <w:rPr>
          <w:rFonts w:ascii="Times New Roman" w:hAnsi="Times New Roman" w:cs="Times New Roman"/>
          <w:b/>
          <w:bCs/>
          <w:sz w:val="24"/>
          <w:szCs w:val="24"/>
          <w:lang w:val="pt-BR"/>
        </w:rPr>
        <w:t>Código civil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. 46. ed. São Paulo: Saraiva, 1995.</w:t>
      </w:r>
    </w:p>
    <w:p w14:paraId="154B22A0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7C1CCD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BRAYNER, A. R. A.; MEDEIROS, C. B. Incorporação do tempo em SGBD orientado a objetos. In: SIMPÓSIO BRASILEIRO DE BANCO DE DADOS, 9., 1994, São Paulo. 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Anais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... São Paulo: USP, 1994. p. 16-29.</w:t>
      </w:r>
    </w:p>
    <w:p w14:paraId="7A69EC04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9045EC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COSTA, V. R. À margem da lei. </w:t>
      </w:r>
      <w:r w:rsidRPr="009912E2">
        <w:rPr>
          <w:rFonts w:ascii="Times New Roman" w:hAnsi="Times New Roman" w:cs="Times New Roman"/>
          <w:b/>
          <w:bCs/>
          <w:sz w:val="24"/>
          <w:szCs w:val="24"/>
          <w:lang w:val="pt-BR"/>
        </w:rPr>
        <w:t>Em Pauta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, Rio de Janeiro, n. 12, p. 131-148,1998.</w:t>
      </w:r>
    </w:p>
    <w:p w14:paraId="55D73AEF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FCD89D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EMBRAPA. Unidade de Apoio, Pesquisa e Desenvolvimento de Instrumentação Agropecuária (São Carlos, SP). Paulo Estevão Cruvinel. 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Medidor digital multissensor de temperatura para solos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. BR n. PI 8903105-9, 26 jun. 1989, 30 maio 1995.</w:t>
      </w:r>
    </w:p>
    <w:p w14:paraId="4B0EC731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FC7992" w14:textId="3EFC12D2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GOMES, L. G. F. F. </w:t>
      </w:r>
      <w:r w:rsidRPr="009912E2">
        <w:rPr>
          <w:rFonts w:ascii="Times New Roman" w:hAnsi="Times New Roman" w:cs="Times New Roman"/>
          <w:b/>
          <w:bCs/>
          <w:sz w:val="24"/>
          <w:szCs w:val="24"/>
          <w:lang w:val="pt-BR"/>
        </w:rPr>
        <w:t>Novela e sociedade no Brasil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. Niterói: Ed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UFF, 1998.</w:t>
      </w:r>
    </w:p>
    <w:p w14:paraId="40D0968D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2C8820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IBICT. </w:t>
      </w:r>
      <w:r w:rsidRPr="009912E2">
        <w:rPr>
          <w:rFonts w:ascii="Times New Roman" w:hAnsi="Times New Roman" w:cs="Times New Roman"/>
          <w:b/>
          <w:bCs/>
          <w:sz w:val="24"/>
          <w:szCs w:val="24"/>
          <w:lang w:val="pt-BR"/>
        </w:rPr>
        <w:t>Manual de normas de editoração do IBICT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9912E2">
        <w:rPr>
          <w:rFonts w:ascii="Times New Roman" w:hAnsi="Times New Roman" w:cs="Times New Roman"/>
          <w:sz w:val="24"/>
          <w:szCs w:val="24"/>
        </w:rPr>
        <w:t>2. ed. Brasília, DF, 1993. 41 p.</w:t>
      </w:r>
    </w:p>
    <w:p w14:paraId="506EF27D" w14:textId="77777777" w:rsidR="00606530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98E76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en-US"/>
        </w:rPr>
        <w:t xml:space="preserve">IUFOST INTERNATIONAL SYMPOSIUM ON CHEMICAL CHANGES DURING FOOD PROCESSING, 1984, Valencia. 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Proceedings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... Valencia: Instituto de Agroquímica y Tecnología de Alimentos, 1984.</w:t>
      </w:r>
    </w:p>
    <w:p w14:paraId="45BB11AB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A1ADEE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ROMANO, G. Imagens da juventude na era moderna. </w:t>
      </w:r>
      <w:r w:rsidRPr="009912E2">
        <w:rPr>
          <w:rFonts w:ascii="Times New Roman" w:hAnsi="Times New Roman" w:cs="Times New Roman"/>
          <w:sz w:val="24"/>
          <w:szCs w:val="24"/>
          <w:lang w:val="en-US"/>
        </w:rPr>
        <w:t xml:space="preserve">In: LEVI, G.; SCHMIDT, J. (Org.). 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História dos jovens 2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. São Paulo: Companhia das Letras, 1996. p. 7-16.</w:t>
      </w:r>
    </w:p>
    <w:p w14:paraId="399A5103" w14:textId="77777777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22B9DA" w14:textId="0AD0C7A2" w:rsidR="00606530" w:rsidRPr="009912E2" w:rsidRDefault="00606530" w:rsidP="0060653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912E2">
        <w:rPr>
          <w:rFonts w:ascii="Times New Roman" w:hAnsi="Times New Roman" w:cs="Times New Roman"/>
          <w:sz w:val="24"/>
          <w:szCs w:val="24"/>
          <w:lang w:val="pt-BR"/>
        </w:rPr>
        <w:t>SILVA, R. N.; OLIVEIRA, R. Os limites pedagógicos do paradigma da qualidade total na educação. In: CONGRESSO DE INICIAÇÃO CIENTÍFICA DA UFP</w:t>
      </w:r>
      <w:r w:rsidR="0070107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, 4., 1996, Recife. </w:t>
      </w:r>
      <w:r w:rsidRPr="009912E2">
        <w:rPr>
          <w:rFonts w:ascii="Times New Roman" w:hAnsi="Times New Roman" w:cs="Times New Roman"/>
          <w:b/>
          <w:sz w:val="24"/>
          <w:szCs w:val="24"/>
          <w:lang w:val="pt-BR"/>
        </w:rPr>
        <w:t>Anais eletrônicos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>... Recife:</w:t>
      </w:r>
      <w:r w:rsidR="006C6B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912E2">
        <w:rPr>
          <w:rFonts w:ascii="Times New Roman" w:hAnsi="Times New Roman" w:cs="Times New Roman"/>
          <w:sz w:val="24"/>
          <w:szCs w:val="24"/>
          <w:lang w:val="pt-BR"/>
        </w:rPr>
        <w:t xml:space="preserve">UFPe, 1996. Disponível em: </w:t>
      </w:r>
      <w:hyperlink w:history="1">
        <w:r w:rsidRPr="00686C1D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t>Error! Hyperlink referencenotvalid.</w:t>
        </w:r>
      </w:hyperlink>
      <w:r w:rsidRPr="009912E2">
        <w:rPr>
          <w:rFonts w:ascii="Times New Roman" w:hAnsi="Times New Roman" w:cs="Times New Roman"/>
          <w:sz w:val="24"/>
          <w:szCs w:val="24"/>
          <w:lang w:val="pt-BR"/>
        </w:rPr>
        <w:t>. Acesso em: 21 jan. 1997.</w:t>
      </w:r>
    </w:p>
    <w:p w14:paraId="7F40D142" w14:textId="77777777" w:rsidR="00606530" w:rsidRPr="00606530" w:rsidRDefault="00606530">
      <w:pPr>
        <w:rPr>
          <w:lang w:val="pt-BR"/>
        </w:rPr>
      </w:pPr>
    </w:p>
    <w:sectPr w:rsidR="00606530" w:rsidRPr="00606530" w:rsidSect="00B33F8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5FCCF" w14:textId="77777777" w:rsidR="000F7E23" w:rsidRDefault="000F7E23" w:rsidP="00AC73AB">
      <w:pPr>
        <w:spacing w:after="0" w:line="240" w:lineRule="auto"/>
      </w:pPr>
      <w:r>
        <w:separator/>
      </w:r>
    </w:p>
  </w:endnote>
  <w:endnote w:type="continuationSeparator" w:id="0">
    <w:p w14:paraId="606F1339" w14:textId="77777777" w:rsidR="000F7E23" w:rsidRDefault="000F7E23" w:rsidP="00AC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0774" w14:textId="77777777" w:rsidR="000F7E23" w:rsidRDefault="000F7E23" w:rsidP="00AC73AB">
      <w:pPr>
        <w:spacing w:after="0" w:line="240" w:lineRule="auto"/>
      </w:pPr>
      <w:r>
        <w:separator/>
      </w:r>
    </w:p>
  </w:footnote>
  <w:footnote w:type="continuationSeparator" w:id="0">
    <w:p w14:paraId="47BBAFDA" w14:textId="77777777" w:rsidR="000F7E23" w:rsidRDefault="000F7E23" w:rsidP="00AC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3DEF" w14:textId="77777777" w:rsidR="00C57D2C" w:rsidRPr="00646A8B" w:rsidRDefault="000F7E23" w:rsidP="00646A8B">
    <w:pPr>
      <w:pStyle w:val="Cabealh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9C"/>
    <w:multiLevelType w:val="multilevel"/>
    <w:tmpl w:val="74AE94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0904B2"/>
    <w:multiLevelType w:val="hybridMultilevel"/>
    <w:tmpl w:val="AE6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1BCF"/>
    <w:multiLevelType w:val="multilevel"/>
    <w:tmpl w:val="0096C5F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06433B"/>
    <w:multiLevelType w:val="multilevel"/>
    <w:tmpl w:val="EEACC20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C4"/>
    <w:rsid w:val="000F7E23"/>
    <w:rsid w:val="0016194F"/>
    <w:rsid w:val="004A0293"/>
    <w:rsid w:val="004D6D0D"/>
    <w:rsid w:val="00606530"/>
    <w:rsid w:val="006625DC"/>
    <w:rsid w:val="006904B4"/>
    <w:rsid w:val="006C6B92"/>
    <w:rsid w:val="00701079"/>
    <w:rsid w:val="00863536"/>
    <w:rsid w:val="00AC73AB"/>
    <w:rsid w:val="00B33F84"/>
    <w:rsid w:val="00C65B78"/>
    <w:rsid w:val="00CF1D16"/>
    <w:rsid w:val="00F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2F02"/>
  <w15:docId w15:val="{5AF41C06-403F-4C23-B6CD-AFC7C505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30"/>
    <w:pPr>
      <w:spacing w:after="160" w:line="259" w:lineRule="auto"/>
    </w:pPr>
    <w:rPr>
      <w:lang w:val="en-GB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606530"/>
    <w:pPr>
      <w:numPr>
        <w:numId w:val="1"/>
      </w:numPr>
      <w:spacing w:before="120" w:after="120" w:line="36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pt-BR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606530"/>
    <w:pPr>
      <w:numPr>
        <w:ilvl w:val="1"/>
        <w:numId w:val="1"/>
      </w:numPr>
      <w:spacing w:before="120" w:after="120" w:line="36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  <w:lang w:val="pt-BR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606530"/>
    <w:pPr>
      <w:numPr>
        <w:ilvl w:val="2"/>
        <w:numId w:val="1"/>
      </w:numPr>
      <w:spacing w:before="120" w:after="120" w:line="360" w:lineRule="auto"/>
      <w:ind w:left="851" w:hanging="851"/>
      <w:jc w:val="both"/>
      <w:outlineLvl w:val="2"/>
    </w:pPr>
    <w:rPr>
      <w:rFonts w:ascii="Times New Roman" w:hAnsi="Times New Roman" w:cs="Times New Roman"/>
      <w:b/>
      <w:sz w:val="24"/>
      <w:szCs w:val="24"/>
      <w:lang w:val="pt-BR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606530"/>
    <w:pPr>
      <w:numPr>
        <w:ilvl w:val="3"/>
      </w:numPr>
      <w:ind w:left="1134" w:hanging="1134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530"/>
    <w:rPr>
      <w:rFonts w:ascii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6530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06530"/>
    <w:rPr>
      <w:rFonts w:ascii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06530"/>
    <w:rPr>
      <w:rFonts w:ascii="Times New Roman" w:hAnsi="Times New Roman" w:cs="Times New Roman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6065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53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606530"/>
    <w:rPr>
      <w:color w:val="0000FF"/>
      <w:u w:val="single"/>
    </w:rPr>
  </w:style>
  <w:style w:type="character" w:styleId="Refdecomentrio">
    <w:name w:val="annotation reference"/>
    <w:basedOn w:val="Fontepargpadro"/>
    <w:unhideWhenUsed/>
    <w:rsid w:val="0060653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065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06530"/>
    <w:rPr>
      <w:sz w:val="20"/>
      <w:szCs w:val="20"/>
      <w:lang w:val="en-GB"/>
    </w:rPr>
  </w:style>
  <w:style w:type="paragraph" w:styleId="ndicedeilustraes">
    <w:name w:val="table of figures"/>
    <w:basedOn w:val="Normal"/>
    <w:next w:val="Normal"/>
    <w:uiPriority w:val="99"/>
    <w:unhideWhenUsed/>
    <w:rsid w:val="00606530"/>
    <w:pPr>
      <w:tabs>
        <w:tab w:val="right" w:leader="dot" w:pos="9061"/>
      </w:tabs>
      <w:spacing w:after="0" w:line="360" w:lineRule="auto"/>
    </w:pPr>
    <w:rPr>
      <w:rFonts w:ascii="Times New Roman" w:hAnsi="Times New Roman" w:cs="Times New Roman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6530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606530"/>
    <w:pPr>
      <w:tabs>
        <w:tab w:val="left" w:pos="440"/>
        <w:tab w:val="right" w:leader="dot" w:pos="9061"/>
      </w:tabs>
      <w:spacing w:after="0" w:line="360" w:lineRule="auto"/>
    </w:pPr>
    <w:rPr>
      <w:rFonts w:ascii="Times New Roman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606530"/>
    <w:pPr>
      <w:tabs>
        <w:tab w:val="left" w:pos="880"/>
        <w:tab w:val="right" w:leader="dot" w:pos="9061"/>
      </w:tabs>
      <w:spacing w:after="0" w:line="360" w:lineRule="auto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606530"/>
    <w:pPr>
      <w:tabs>
        <w:tab w:val="left" w:pos="1320"/>
        <w:tab w:val="right" w:leader="dot" w:pos="9061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0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530"/>
    <w:rPr>
      <w:lang w:val="en-GB"/>
    </w:rPr>
  </w:style>
  <w:style w:type="paragraph" w:styleId="Sumrio4">
    <w:name w:val="toc 4"/>
    <w:basedOn w:val="Normal"/>
    <w:next w:val="Normal"/>
    <w:autoRedefine/>
    <w:uiPriority w:val="39"/>
    <w:unhideWhenUsed/>
    <w:rsid w:val="00606530"/>
    <w:pPr>
      <w:tabs>
        <w:tab w:val="left" w:pos="1760"/>
        <w:tab w:val="right" w:leader="dot" w:pos="9061"/>
      </w:tabs>
      <w:spacing w:after="0" w:line="360" w:lineRule="auto"/>
      <w:ind w:left="660"/>
    </w:pPr>
    <w:rPr>
      <w:rFonts w:ascii="Times New Roman" w:hAnsi="Times New Roman" w:cs="Times New Roman"/>
      <w:noProof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0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jf.br/engsanitariaeambiental/files/2012/04/RESOLUCAO-CCESA-14.2019-TFC.pdf" TargetMode="External"/><Relationship Id="rId13" Type="http://schemas.openxmlformats.org/officeDocument/2006/relationships/hyperlink" Target="http://www.bdt.fat.org.br/acaro/sp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www.terra.com.br/virtualbooks/freebook/port/Lport2/%20navionegreir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2662</Words>
  <Characters>14375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Sônia Azalim</cp:lastModifiedBy>
  <cp:revision>6</cp:revision>
  <dcterms:created xsi:type="dcterms:W3CDTF">2019-12-05T13:58:00Z</dcterms:created>
  <dcterms:modified xsi:type="dcterms:W3CDTF">2020-11-24T12:59:00Z</dcterms:modified>
</cp:coreProperties>
</file>