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70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30"/>
        <w:gridCol w:w="4129"/>
        <w:gridCol w:w="1535"/>
      </w:tblGrid>
      <w:tr w:rsidR="000C3E62" w:rsidRPr="00DA694B" w:rsidTr="00DA694B">
        <w:trPr>
          <w:trHeight w:val="392"/>
          <w:jc w:val="center"/>
        </w:trPr>
        <w:tc>
          <w:tcPr>
            <w:tcW w:w="1430" w:type="dxa"/>
          </w:tcPr>
          <w:p w:rsidR="000C3E62" w:rsidRPr="00DA694B" w:rsidRDefault="000C3E62" w:rsidP="00DA694B">
            <w:pPr>
              <w:jc w:val="center"/>
            </w:pPr>
            <w:r w:rsidRPr="00DA694B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221326</wp:posOffset>
                  </wp:positionH>
                  <wp:positionV relativeFrom="paragraph">
                    <wp:posOffset>3521</wp:posOffset>
                  </wp:positionV>
                  <wp:extent cx="515389" cy="498764"/>
                  <wp:effectExtent l="19050" t="0" r="0" b="0"/>
                  <wp:wrapNone/>
                  <wp:docPr id="6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389" cy="4987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29" w:type="dxa"/>
            <w:vAlign w:val="center"/>
          </w:tcPr>
          <w:p w:rsidR="000C3E62" w:rsidRPr="00DA694B" w:rsidRDefault="000C3E62" w:rsidP="00577A43">
            <w:pPr>
              <w:jc w:val="center"/>
              <w:rPr>
                <w:b/>
                <w:caps/>
              </w:rPr>
            </w:pPr>
            <w:r w:rsidRPr="00DA694B">
              <w:rPr>
                <w:b/>
                <w:caps/>
              </w:rPr>
              <w:t>Ministério da Educação</w:t>
            </w:r>
          </w:p>
          <w:p w:rsidR="000C3E62" w:rsidRPr="00DA694B" w:rsidRDefault="000C3E62" w:rsidP="00577A43">
            <w:pPr>
              <w:jc w:val="center"/>
              <w:rPr>
                <w:b/>
              </w:rPr>
            </w:pPr>
            <w:r w:rsidRPr="00DA694B">
              <w:rPr>
                <w:b/>
                <w:caps/>
              </w:rPr>
              <w:t>Universidade Federal de Juiz de Fora</w:t>
            </w:r>
          </w:p>
        </w:tc>
        <w:tc>
          <w:tcPr>
            <w:tcW w:w="1535" w:type="dxa"/>
          </w:tcPr>
          <w:p w:rsidR="000C3E62" w:rsidRPr="00DA694B" w:rsidRDefault="000C3E62" w:rsidP="00577A43">
            <w:pPr>
              <w:jc w:val="center"/>
            </w:pPr>
            <w:r w:rsidRPr="00DA694B">
              <w:rPr>
                <w:noProof/>
              </w:rPr>
              <w:drawing>
                <wp:inline distT="0" distB="0" distL="0" distR="0">
                  <wp:extent cx="646038" cy="467399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wnloa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5298" cy="466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607E8" w:rsidRPr="00DA694B" w:rsidRDefault="004607E8" w:rsidP="004607E8">
      <w:pPr>
        <w:spacing w:after="0" w:line="240" w:lineRule="auto"/>
        <w:jc w:val="center"/>
        <w:rPr>
          <w:rFonts w:cstheme="minorHAnsi"/>
          <w:b/>
        </w:rPr>
      </w:pPr>
      <w:r w:rsidRPr="00DA694B">
        <w:rPr>
          <w:rFonts w:cstheme="minorHAnsi"/>
          <w:b/>
        </w:rPr>
        <w:t>CONSELHO SETORIAL DE GRADUAÇÃO</w:t>
      </w:r>
    </w:p>
    <w:p w:rsidR="004607E8" w:rsidRDefault="004607E8" w:rsidP="004607E8">
      <w:pPr>
        <w:spacing w:after="0" w:line="240" w:lineRule="auto"/>
        <w:jc w:val="center"/>
      </w:pPr>
    </w:p>
    <w:p w:rsidR="004818C9" w:rsidRDefault="004818C9" w:rsidP="00F4417A">
      <w:pPr>
        <w:jc w:val="center"/>
        <w:rPr>
          <w:b/>
        </w:rPr>
      </w:pPr>
    </w:p>
    <w:p w:rsidR="00F4417A" w:rsidRDefault="004607E8" w:rsidP="00F4417A">
      <w:pPr>
        <w:jc w:val="center"/>
        <w:rPr>
          <w:b/>
        </w:rPr>
      </w:pPr>
      <w:r w:rsidRPr="00DA694B">
        <w:rPr>
          <w:b/>
        </w:rPr>
        <w:t xml:space="preserve">PRINCÍPIOS ORIENTADORES PARA AVALIAÇÃO PELO CONGRAD DE </w:t>
      </w:r>
    </w:p>
    <w:p w:rsidR="004607E8" w:rsidRPr="00DA694B" w:rsidRDefault="004607E8" w:rsidP="00F4417A">
      <w:pPr>
        <w:jc w:val="center"/>
        <w:rPr>
          <w:b/>
        </w:rPr>
      </w:pPr>
      <w:r w:rsidRPr="00DA694B">
        <w:rPr>
          <w:b/>
        </w:rPr>
        <w:t>P</w:t>
      </w:r>
      <w:r w:rsidR="00754977" w:rsidRPr="00DA694B">
        <w:rPr>
          <w:b/>
        </w:rPr>
        <w:t>ROJETO PEDAGÓGICO DE CURSO</w:t>
      </w:r>
    </w:p>
    <w:p w:rsidR="004607E8" w:rsidRPr="00DA694B" w:rsidRDefault="004607E8" w:rsidP="00ED7005">
      <w:pPr>
        <w:spacing w:after="0" w:line="240" w:lineRule="auto"/>
        <w:jc w:val="both"/>
      </w:pPr>
      <w:r w:rsidRPr="00DA694B">
        <w:t xml:space="preserve">De: Fórum das Licenciaturas </w:t>
      </w:r>
    </w:p>
    <w:p w:rsidR="004607E8" w:rsidRPr="00DA694B" w:rsidRDefault="004607E8" w:rsidP="00ED7005">
      <w:pPr>
        <w:spacing w:after="0" w:line="240" w:lineRule="auto"/>
        <w:jc w:val="both"/>
        <w:rPr>
          <w:rFonts w:cstheme="minorHAnsi"/>
          <w:b/>
        </w:rPr>
      </w:pPr>
      <w:r w:rsidRPr="00DA694B">
        <w:t>Para: Conselho Setorial de Graduação</w:t>
      </w:r>
    </w:p>
    <w:p w:rsidR="004607E8" w:rsidRPr="00DA694B" w:rsidRDefault="004607E8" w:rsidP="002A5BA9"/>
    <w:p w:rsidR="007C40FC" w:rsidRPr="00DA694B" w:rsidRDefault="00AF33E7" w:rsidP="00ED7005">
      <w:pPr>
        <w:spacing w:line="330" w:lineRule="atLeast"/>
        <w:jc w:val="both"/>
        <w:rPr>
          <w:rFonts w:cstheme="minorHAnsi"/>
          <w:color w:val="000000" w:themeColor="text1"/>
        </w:rPr>
      </w:pPr>
      <w:r w:rsidRPr="00DA694B">
        <w:rPr>
          <w:rFonts w:cstheme="minorHAnsi"/>
          <w:color w:val="000000" w:themeColor="text1"/>
        </w:rPr>
        <w:t>Em 2010, visando fortalecer as discussões e proposições acerca de políticas e diretrizes para formação de professores e professoras e oportunizar um espaço institucionalizado sobre as licenciaturas na UFJF, o C</w:t>
      </w:r>
      <w:r w:rsidR="00CA1642">
        <w:rPr>
          <w:rFonts w:cstheme="minorHAnsi"/>
          <w:color w:val="000000" w:themeColor="text1"/>
        </w:rPr>
        <w:t>onselho Setorial de Graduação – C</w:t>
      </w:r>
      <w:r w:rsidRPr="00DA694B">
        <w:rPr>
          <w:rFonts w:cstheme="minorHAnsi"/>
          <w:color w:val="000000" w:themeColor="text1"/>
        </w:rPr>
        <w:t>ONGRAD</w:t>
      </w:r>
      <w:r w:rsidR="00CA1642">
        <w:rPr>
          <w:rFonts w:cstheme="minorHAnsi"/>
          <w:color w:val="000000" w:themeColor="text1"/>
        </w:rPr>
        <w:t xml:space="preserve"> -</w:t>
      </w:r>
      <w:r w:rsidRPr="00DA694B">
        <w:rPr>
          <w:rFonts w:cstheme="minorHAnsi"/>
          <w:color w:val="000000" w:themeColor="text1"/>
        </w:rPr>
        <w:t xml:space="preserve"> criou o “Fórum das Licenciaturas”</w:t>
      </w:r>
      <w:r w:rsidR="007C40FC" w:rsidRPr="00DA694B">
        <w:rPr>
          <w:rFonts w:cstheme="minorHAnsi"/>
          <w:color w:val="000000" w:themeColor="text1"/>
        </w:rPr>
        <w:t xml:space="preserve"> como seu órgão consultivo</w:t>
      </w:r>
      <w:r w:rsidRPr="00DA694B">
        <w:rPr>
          <w:rFonts w:cstheme="minorHAnsi"/>
          <w:color w:val="000000" w:themeColor="text1"/>
        </w:rPr>
        <w:t xml:space="preserve">. </w:t>
      </w:r>
    </w:p>
    <w:p w:rsidR="007E5419" w:rsidRPr="00DA694B" w:rsidRDefault="00AF33E7" w:rsidP="00ED7005">
      <w:pPr>
        <w:spacing w:line="330" w:lineRule="atLeast"/>
        <w:jc w:val="both"/>
      </w:pPr>
      <w:r w:rsidRPr="00DA694B">
        <w:rPr>
          <w:rFonts w:cstheme="minorHAnsi"/>
          <w:color w:val="000000" w:themeColor="text1"/>
        </w:rPr>
        <w:t xml:space="preserve">Atualmente, </w:t>
      </w:r>
      <w:r w:rsidR="007E5419" w:rsidRPr="00DA694B">
        <w:rPr>
          <w:rFonts w:cstheme="minorHAnsi"/>
          <w:color w:val="000000" w:themeColor="text1"/>
        </w:rPr>
        <w:t>as</w:t>
      </w:r>
      <w:r w:rsidRPr="00DA694B">
        <w:rPr>
          <w:rFonts w:cstheme="minorHAnsi"/>
          <w:color w:val="000000" w:themeColor="text1"/>
        </w:rPr>
        <w:t xml:space="preserve"> novas Diretrizes Curriculares Nacionais para a formação inicial e para a formação continuada</w:t>
      </w:r>
      <w:r w:rsidR="00CA1642">
        <w:rPr>
          <w:rFonts w:cstheme="minorHAnsi"/>
          <w:color w:val="000000" w:themeColor="text1"/>
        </w:rPr>
        <w:t>,</w:t>
      </w:r>
      <w:r w:rsidRPr="00DA694B">
        <w:rPr>
          <w:rFonts w:cstheme="minorHAnsi"/>
          <w:color w:val="000000" w:themeColor="text1"/>
        </w:rPr>
        <w:t xml:space="preserve"> estabelecidas pela </w:t>
      </w:r>
      <w:r w:rsidR="00CA1642">
        <w:rPr>
          <w:rFonts w:cstheme="minorHAnsi"/>
          <w:color w:val="000000" w:themeColor="text1"/>
        </w:rPr>
        <w:t>R</w:t>
      </w:r>
      <w:r w:rsidRPr="00DA694B">
        <w:rPr>
          <w:rFonts w:cstheme="minorHAnsi"/>
          <w:color w:val="000000" w:themeColor="text1"/>
        </w:rPr>
        <w:t>esolução</w:t>
      </w:r>
      <w:r w:rsidR="00F4417A">
        <w:rPr>
          <w:rFonts w:cstheme="minorHAnsi"/>
          <w:color w:val="000000" w:themeColor="text1"/>
        </w:rPr>
        <w:t xml:space="preserve"> MEC/</w:t>
      </w:r>
      <w:r w:rsidRPr="00DA694B">
        <w:rPr>
          <w:rFonts w:cstheme="minorHAnsi"/>
          <w:color w:val="000000" w:themeColor="text1"/>
        </w:rPr>
        <w:t>CNE/CEB/CP N° 2, de 1</w:t>
      </w:r>
      <w:r w:rsidR="00CA1642">
        <w:rPr>
          <w:rFonts w:cstheme="minorHAnsi"/>
          <w:color w:val="000000" w:themeColor="text1"/>
        </w:rPr>
        <w:t>º</w:t>
      </w:r>
      <w:r w:rsidRPr="00DA694B">
        <w:rPr>
          <w:rFonts w:cstheme="minorHAnsi"/>
          <w:color w:val="000000" w:themeColor="text1"/>
        </w:rPr>
        <w:t xml:space="preserve"> de julho de 2</w:t>
      </w:r>
      <w:r w:rsidR="007E5419" w:rsidRPr="00DA694B">
        <w:rPr>
          <w:rFonts w:cstheme="minorHAnsi"/>
          <w:color w:val="000000" w:themeColor="text1"/>
        </w:rPr>
        <w:t>015</w:t>
      </w:r>
      <w:r w:rsidRPr="00DA694B">
        <w:rPr>
          <w:rFonts w:cstheme="minorHAnsi"/>
          <w:color w:val="000000" w:themeColor="text1"/>
        </w:rPr>
        <w:t xml:space="preserve">, </w:t>
      </w:r>
      <w:r w:rsidR="007E5419" w:rsidRPr="00DA694B">
        <w:rPr>
          <w:rFonts w:cstheme="minorHAnsi"/>
          <w:color w:val="000000" w:themeColor="text1"/>
        </w:rPr>
        <w:t>preconizam que a</w:t>
      </w:r>
      <w:r w:rsidR="007E5419" w:rsidRPr="00DA694B">
        <w:t>s instituições de ensino superior devem conceber a formação inicial e continuada dos profissionais do magistério manifestando organicidade entre o seu Plano de Desenvolvimento Institucional (PDI), seu Projeto Pedagógico Institucional (PPI) e seu Projeto Pedagógico de Curso (PPC) como expressão de uma política articulada à educação básica.</w:t>
      </w:r>
    </w:p>
    <w:p w:rsidR="00CA1642" w:rsidRDefault="00F4417A" w:rsidP="00ED7005">
      <w:pPr>
        <w:spacing w:line="330" w:lineRule="atLeast"/>
        <w:jc w:val="both"/>
        <w:rPr>
          <w:rFonts w:cstheme="minorHAnsi"/>
          <w:color w:val="000000" w:themeColor="text1"/>
        </w:rPr>
      </w:pPr>
      <w:r>
        <w:t>Em face da referida R</w:t>
      </w:r>
      <w:r w:rsidR="007E5419" w:rsidRPr="00DA694B">
        <w:t xml:space="preserve">esolução, suas políticas e diretrizes, </w:t>
      </w:r>
      <w:r w:rsidR="007C40FC" w:rsidRPr="00DA694B">
        <w:rPr>
          <w:rFonts w:cstheme="minorHAnsi"/>
          <w:color w:val="000000" w:themeColor="text1"/>
        </w:rPr>
        <w:t xml:space="preserve">faz-se </w:t>
      </w:r>
      <w:r w:rsidR="00AF33E7" w:rsidRPr="00DA694B">
        <w:rPr>
          <w:rFonts w:cstheme="minorHAnsi"/>
          <w:color w:val="000000" w:themeColor="text1"/>
        </w:rPr>
        <w:t xml:space="preserve">necessário fortalecer o Fórum de Licenciaturas como espaço propício </w:t>
      </w:r>
      <w:r w:rsidR="007C40FC" w:rsidRPr="00DA694B">
        <w:rPr>
          <w:rFonts w:cstheme="minorHAnsi"/>
          <w:color w:val="000000" w:themeColor="text1"/>
        </w:rPr>
        <w:t>à</w:t>
      </w:r>
      <w:r w:rsidR="00EF4999">
        <w:rPr>
          <w:rFonts w:cstheme="minorHAnsi"/>
          <w:color w:val="000000" w:themeColor="text1"/>
        </w:rPr>
        <w:t xml:space="preserve"> </w:t>
      </w:r>
      <w:r w:rsidR="007C40FC" w:rsidRPr="00DA694B">
        <w:rPr>
          <w:rFonts w:cstheme="minorHAnsi"/>
          <w:color w:val="000000" w:themeColor="text1"/>
        </w:rPr>
        <w:t>elaboração</w:t>
      </w:r>
      <w:r w:rsidR="00AF33E7" w:rsidRPr="00DA694B">
        <w:rPr>
          <w:rFonts w:cstheme="minorHAnsi"/>
          <w:color w:val="000000" w:themeColor="text1"/>
        </w:rPr>
        <w:t xml:space="preserve"> d</w:t>
      </w:r>
      <w:r w:rsidR="007E5419" w:rsidRPr="00DA694B">
        <w:rPr>
          <w:rFonts w:cstheme="minorHAnsi"/>
          <w:color w:val="000000" w:themeColor="text1"/>
        </w:rPr>
        <w:t>o PPI</w:t>
      </w:r>
      <w:r>
        <w:rPr>
          <w:rFonts w:cstheme="minorHAnsi"/>
          <w:color w:val="000000" w:themeColor="text1"/>
        </w:rPr>
        <w:t xml:space="preserve"> –</w:t>
      </w:r>
      <w:r w:rsidR="00AF33E7" w:rsidRPr="00DA694B">
        <w:rPr>
          <w:rFonts w:cstheme="minorHAnsi"/>
          <w:color w:val="000000" w:themeColor="text1"/>
        </w:rPr>
        <w:t>P</w:t>
      </w:r>
      <w:r w:rsidR="007E5419" w:rsidRPr="00DA694B">
        <w:rPr>
          <w:rFonts w:cstheme="minorHAnsi"/>
          <w:color w:val="000000" w:themeColor="text1"/>
        </w:rPr>
        <w:t>rojeto</w:t>
      </w:r>
      <w:r w:rsidR="00EF4999">
        <w:rPr>
          <w:rFonts w:cstheme="minorHAnsi"/>
          <w:color w:val="000000" w:themeColor="text1"/>
        </w:rPr>
        <w:t xml:space="preserve"> </w:t>
      </w:r>
      <w:r w:rsidR="007E5419" w:rsidRPr="00DA694B">
        <w:rPr>
          <w:rFonts w:cstheme="minorHAnsi"/>
          <w:color w:val="000000" w:themeColor="text1"/>
        </w:rPr>
        <w:t>Pedagógico Institucional</w:t>
      </w:r>
      <w:r>
        <w:rPr>
          <w:rFonts w:cstheme="minorHAnsi"/>
          <w:color w:val="000000" w:themeColor="text1"/>
        </w:rPr>
        <w:t xml:space="preserve"> –</w:t>
      </w:r>
      <w:r w:rsidR="007C40FC" w:rsidRPr="00DA694B">
        <w:rPr>
          <w:rFonts w:cstheme="minorHAnsi"/>
          <w:color w:val="000000" w:themeColor="text1"/>
        </w:rPr>
        <w:t>para</w:t>
      </w:r>
      <w:r w:rsidR="00EF4999">
        <w:rPr>
          <w:rFonts w:cstheme="minorHAnsi"/>
          <w:color w:val="000000" w:themeColor="text1"/>
        </w:rPr>
        <w:t xml:space="preserve"> </w:t>
      </w:r>
      <w:r w:rsidR="007C40FC" w:rsidRPr="00DA694B">
        <w:rPr>
          <w:rFonts w:cstheme="minorHAnsi"/>
          <w:color w:val="000000" w:themeColor="text1"/>
        </w:rPr>
        <w:t xml:space="preserve">aprovação pelo CONGRAD. </w:t>
      </w:r>
      <w:r w:rsidR="00CA1642">
        <w:rPr>
          <w:rFonts w:cstheme="minorHAnsi"/>
          <w:color w:val="000000" w:themeColor="text1"/>
        </w:rPr>
        <w:t xml:space="preserve">A construção deste </w:t>
      </w:r>
      <w:r w:rsidR="007C40FC" w:rsidRPr="00DA694B">
        <w:rPr>
          <w:rFonts w:cstheme="minorHAnsi"/>
          <w:color w:val="000000" w:themeColor="text1"/>
        </w:rPr>
        <w:t xml:space="preserve">PPI </w:t>
      </w:r>
      <w:r w:rsidR="0081344F" w:rsidRPr="00DA694B">
        <w:rPr>
          <w:rFonts w:cstheme="minorHAnsi"/>
          <w:color w:val="000000" w:themeColor="text1"/>
        </w:rPr>
        <w:t xml:space="preserve">vem </w:t>
      </w:r>
      <w:r w:rsidR="00CA1642">
        <w:rPr>
          <w:rFonts w:cstheme="minorHAnsi"/>
          <w:color w:val="000000" w:themeColor="text1"/>
        </w:rPr>
        <w:t xml:space="preserve">norteando </w:t>
      </w:r>
      <w:r w:rsidR="0081344F" w:rsidRPr="00DA694B">
        <w:rPr>
          <w:rFonts w:cstheme="minorHAnsi"/>
          <w:color w:val="000000" w:themeColor="text1"/>
        </w:rPr>
        <w:t>o trabalho do fórum desde setembro/2016 e</w:t>
      </w:r>
      <w:r w:rsidR="00CA1642">
        <w:rPr>
          <w:rFonts w:cstheme="minorHAnsi"/>
          <w:color w:val="000000" w:themeColor="text1"/>
        </w:rPr>
        <w:t xml:space="preserve"> brevemente</w:t>
      </w:r>
      <w:r w:rsidR="00EF4999">
        <w:rPr>
          <w:rFonts w:cstheme="minorHAnsi"/>
          <w:color w:val="000000" w:themeColor="text1"/>
        </w:rPr>
        <w:t xml:space="preserve"> </w:t>
      </w:r>
      <w:r w:rsidR="007C40FC" w:rsidRPr="00DA694B">
        <w:rPr>
          <w:rFonts w:cstheme="minorHAnsi"/>
          <w:color w:val="000000" w:themeColor="text1"/>
        </w:rPr>
        <w:t xml:space="preserve">dará </w:t>
      </w:r>
      <w:r w:rsidR="007E5419" w:rsidRPr="00DA694B">
        <w:rPr>
          <w:rFonts w:cstheme="minorHAnsi"/>
          <w:color w:val="000000" w:themeColor="text1"/>
        </w:rPr>
        <w:t xml:space="preserve">subsídios </w:t>
      </w:r>
      <w:r w:rsidR="007C40FC" w:rsidRPr="00DA694B">
        <w:rPr>
          <w:rFonts w:cstheme="minorHAnsi"/>
          <w:color w:val="000000" w:themeColor="text1"/>
        </w:rPr>
        <w:t>a</w:t>
      </w:r>
      <w:r w:rsidR="007E5419" w:rsidRPr="00DA694B">
        <w:rPr>
          <w:rFonts w:cstheme="minorHAnsi"/>
          <w:color w:val="000000" w:themeColor="text1"/>
        </w:rPr>
        <w:t xml:space="preserve">os cursos </w:t>
      </w:r>
      <w:r w:rsidR="007C40FC" w:rsidRPr="00DA694B">
        <w:rPr>
          <w:rFonts w:cstheme="minorHAnsi"/>
          <w:color w:val="000000" w:themeColor="text1"/>
        </w:rPr>
        <w:t xml:space="preserve">de licenciatura na </w:t>
      </w:r>
      <w:r w:rsidR="00CA1642">
        <w:rPr>
          <w:rFonts w:cstheme="minorHAnsi"/>
          <w:color w:val="000000" w:themeColor="text1"/>
        </w:rPr>
        <w:t>elaboração</w:t>
      </w:r>
      <w:r w:rsidR="007C40FC" w:rsidRPr="00DA694B">
        <w:rPr>
          <w:rFonts w:cstheme="minorHAnsi"/>
          <w:color w:val="000000" w:themeColor="text1"/>
        </w:rPr>
        <w:t xml:space="preserve"> de </w:t>
      </w:r>
      <w:r w:rsidR="007E5419" w:rsidRPr="00DA694B">
        <w:rPr>
          <w:rFonts w:cstheme="minorHAnsi"/>
          <w:color w:val="000000" w:themeColor="text1"/>
        </w:rPr>
        <w:t>seus planos individuais (PPC)</w:t>
      </w:r>
      <w:r w:rsidR="00AF33E7" w:rsidRPr="00DA694B">
        <w:rPr>
          <w:rFonts w:cstheme="minorHAnsi"/>
          <w:color w:val="000000" w:themeColor="text1"/>
        </w:rPr>
        <w:t xml:space="preserve">. </w:t>
      </w:r>
    </w:p>
    <w:p w:rsidR="007C40FC" w:rsidRPr="00DA694B" w:rsidRDefault="0081344F" w:rsidP="00ED7005">
      <w:pPr>
        <w:spacing w:line="330" w:lineRule="atLeast"/>
        <w:jc w:val="both"/>
        <w:rPr>
          <w:rFonts w:cstheme="minorHAnsi"/>
          <w:color w:val="000000" w:themeColor="text1"/>
        </w:rPr>
      </w:pPr>
      <w:r w:rsidRPr="00DA694B">
        <w:rPr>
          <w:rFonts w:cstheme="minorHAnsi"/>
          <w:color w:val="000000" w:themeColor="text1"/>
        </w:rPr>
        <w:t>Importante dizer que hoje</w:t>
      </w:r>
      <w:r w:rsidR="00AF33E7" w:rsidRPr="00DA694B">
        <w:rPr>
          <w:rFonts w:cstheme="minorHAnsi"/>
          <w:color w:val="000000" w:themeColor="text1"/>
        </w:rPr>
        <w:t xml:space="preserve">, na UFJF, temos variados modelos de cursos de licenciatura </w:t>
      </w:r>
      <w:r w:rsidRPr="00DA694B">
        <w:rPr>
          <w:rFonts w:cstheme="minorHAnsi"/>
          <w:color w:val="000000" w:themeColor="text1"/>
        </w:rPr>
        <w:t>que</w:t>
      </w:r>
      <w:r w:rsidR="00AF33E7" w:rsidRPr="00DA694B">
        <w:rPr>
          <w:rFonts w:cstheme="minorHAnsi"/>
          <w:color w:val="000000" w:themeColor="text1"/>
        </w:rPr>
        <w:t xml:space="preserve">, em muitos casos, </w:t>
      </w:r>
      <w:r w:rsidR="007C40FC" w:rsidRPr="00DA694B">
        <w:rPr>
          <w:rFonts w:cstheme="minorHAnsi"/>
          <w:color w:val="000000" w:themeColor="text1"/>
        </w:rPr>
        <w:t xml:space="preserve">estão inconsistentes com pressupostos formativos, estruturais e curriculares propostos na </w:t>
      </w:r>
      <w:r w:rsidR="00CA1642">
        <w:rPr>
          <w:rFonts w:cstheme="minorHAnsi"/>
          <w:color w:val="000000" w:themeColor="text1"/>
        </w:rPr>
        <w:t>R</w:t>
      </w:r>
      <w:r w:rsidR="007C40FC" w:rsidRPr="00DA694B">
        <w:rPr>
          <w:rFonts w:cstheme="minorHAnsi"/>
          <w:color w:val="000000" w:themeColor="text1"/>
        </w:rPr>
        <w:t xml:space="preserve">esolução </w:t>
      </w:r>
      <w:r w:rsidR="00CA1642">
        <w:rPr>
          <w:rFonts w:cstheme="minorHAnsi"/>
          <w:color w:val="000000" w:themeColor="text1"/>
        </w:rPr>
        <w:t>MEC/</w:t>
      </w:r>
      <w:r w:rsidR="00CA1642" w:rsidRPr="00DA694B">
        <w:rPr>
          <w:rFonts w:cstheme="minorHAnsi"/>
          <w:color w:val="000000" w:themeColor="text1"/>
        </w:rPr>
        <w:t>CNE/CEB/CP N° 2, de 1</w:t>
      </w:r>
      <w:r w:rsidR="00CA1642">
        <w:rPr>
          <w:rFonts w:cstheme="minorHAnsi"/>
          <w:color w:val="000000" w:themeColor="text1"/>
        </w:rPr>
        <w:t>º</w:t>
      </w:r>
      <w:r w:rsidR="00CA1642" w:rsidRPr="00DA694B">
        <w:rPr>
          <w:rFonts w:cstheme="minorHAnsi"/>
          <w:color w:val="000000" w:themeColor="text1"/>
        </w:rPr>
        <w:t xml:space="preserve"> de julho de 2015</w:t>
      </w:r>
      <w:r w:rsidR="007C40FC" w:rsidRPr="00DA694B">
        <w:rPr>
          <w:rFonts w:cstheme="minorHAnsi"/>
          <w:color w:val="000000" w:themeColor="text1"/>
        </w:rPr>
        <w:t xml:space="preserve">. </w:t>
      </w:r>
      <w:r w:rsidR="00E84BFC" w:rsidRPr="00DA694B">
        <w:rPr>
          <w:rFonts w:cstheme="minorHAnsi"/>
          <w:color w:val="000000" w:themeColor="text1"/>
        </w:rPr>
        <w:t>A ausência do PPI na UFJF, p</w:t>
      </w:r>
      <w:r w:rsidRPr="00DA694B">
        <w:t xml:space="preserve">or outro lado, </w:t>
      </w:r>
      <w:r w:rsidR="00E84BFC" w:rsidRPr="00DA694B">
        <w:t>fez com que, alguns cursos, encaminhasse</w:t>
      </w:r>
      <w:r w:rsidRPr="00DA694B">
        <w:t xml:space="preserve">m reformas curriculares nos anos de 2015 ou 2016 em seus respectivos </w:t>
      </w:r>
      <w:proofErr w:type="spellStart"/>
      <w:r w:rsidRPr="00DA694B">
        <w:t>NDE</w:t>
      </w:r>
      <w:r w:rsidR="00CA1642">
        <w:t>´s</w:t>
      </w:r>
      <w:proofErr w:type="spellEnd"/>
      <w:r w:rsidRPr="00DA694B">
        <w:t xml:space="preserve"> e Colegiado</w:t>
      </w:r>
      <w:r w:rsidR="00CA1642">
        <w:t>s</w:t>
      </w:r>
      <w:r w:rsidRPr="00DA694B">
        <w:t xml:space="preserve">, sem a devida articulação </w:t>
      </w:r>
      <w:r w:rsidR="00CA1642">
        <w:t>do PPC com o PPI</w:t>
      </w:r>
      <w:r w:rsidRPr="00DA694B">
        <w:t xml:space="preserve">, preconizada por lei.  </w:t>
      </w:r>
    </w:p>
    <w:p w:rsidR="003E0D32" w:rsidRPr="00DA694B" w:rsidRDefault="007C40FC" w:rsidP="00ED7005">
      <w:pPr>
        <w:spacing w:line="330" w:lineRule="atLeast"/>
        <w:jc w:val="both"/>
      </w:pPr>
      <w:r w:rsidRPr="00DA694B">
        <w:rPr>
          <w:rFonts w:cstheme="minorHAnsi"/>
          <w:color w:val="000000" w:themeColor="text1"/>
        </w:rPr>
        <w:t>D</w:t>
      </w:r>
      <w:r w:rsidR="00AF33E7" w:rsidRPr="00DA694B">
        <w:rPr>
          <w:rFonts w:cstheme="minorHAnsi"/>
          <w:color w:val="000000" w:themeColor="text1"/>
        </w:rPr>
        <w:t>ad</w:t>
      </w:r>
      <w:r w:rsidR="00ED7005" w:rsidRPr="00DA694B">
        <w:rPr>
          <w:rFonts w:cstheme="minorHAnsi"/>
          <w:color w:val="000000" w:themeColor="text1"/>
        </w:rPr>
        <w:t>o o trabalho de construção do PPI ainda em andamento</w:t>
      </w:r>
      <w:r w:rsidR="0081344F" w:rsidRPr="00DA694B">
        <w:rPr>
          <w:rFonts w:cstheme="minorHAnsi"/>
          <w:color w:val="000000" w:themeColor="text1"/>
        </w:rPr>
        <w:t xml:space="preserve">, </w:t>
      </w:r>
      <w:r w:rsidR="00ED7005" w:rsidRPr="00DA694B">
        <w:rPr>
          <w:rFonts w:cstheme="minorHAnsi"/>
          <w:color w:val="000000" w:themeColor="text1"/>
        </w:rPr>
        <w:t>o</w:t>
      </w:r>
      <w:r w:rsidR="00E20891" w:rsidRPr="00DA694B">
        <w:t xml:space="preserve"> fórum </w:t>
      </w:r>
      <w:r w:rsidR="0081344F" w:rsidRPr="00DA694B">
        <w:t>de licencia</w:t>
      </w:r>
      <w:r w:rsidR="00E84BFC" w:rsidRPr="00DA694B">
        <w:t>turas</w:t>
      </w:r>
      <w:r w:rsidR="00EF4999">
        <w:t xml:space="preserve"> </w:t>
      </w:r>
      <w:r w:rsidR="00E20891" w:rsidRPr="00DA694B">
        <w:t xml:space="preserve">vem </w:t>
      </w:r>
      <w:r w:rsidR="00ED7005" w:rsidRPr="00DA694B">
        <w:t>propor ao CONGRAD a observância dos</w:t>
      </w:r>
      <w:r w:rsidR="00E20891" w:rsidRPr="00DA694B">
        <w:t xml:space="preserve"> princípios </w:t>
      </w:r>
      <w:r w:rsidR="00ED7005" w:rsidRPr="00DA694B">
        <w:t xml:space="preserve">abaixo delimitados para aprovação de reformas em </w:t>
      </w:r>
      <w:proofErr w:type="gramStart"/>
      <w:r w:rsidR="00ED7005" w:rsidRPr="00DA694B">
        <w:t>curso.</w:t>
      </w:r>
      <w:proofErr w:type="gramEnd"/>
      <w:r w:rsidR="003E0D32" w:rsidRPr="00DA694B">
        <w:t>E</w:t>
      </w:r>
      <w:r w:rsidR="00EF4999">
        <w:t xml:space="preserve"> </w:t>
      </w:r>
      <w:proofErr w:type="spellStart"/>
      <w:r w:rsidR="003E0D32" w:rsidRPr="00DA694B">
        <w:t>ssa</w:t>
      </w:r>
      <w:proofErr w:type="spellEnd"/>
      <w:r w:rsidR="003E0D32" w:rsidRPr="00DA694B">
        <w:t xml:space="preserve"> orientação do fórum refere-se a</w:t>
      </w:r>
      <w:r w:rsidR="00ED7005" w:rsidRPr="00DA694B">
        <w:t xml:space="preserve">queles </w:t>
      </w:r>
      <w:proofErr w:type="spellStart"/>
      <w:r w:rsidR="00ED7005" w:rsidRPr="00DA694B">
        <w:t>PPC</w:t>
      </w:r>
      <w:r w:rsidR="00F4417A">
        <w:t>’</w:t>
      </w:r>
      <w:r w:rsidR="00CA1642">
        <w:t>s</w:t>
      </w:r>
      <w:proofErr w:type="spellEnd"/>
      <w:r w:rsidR="00CA1642">
        <w:t xml:space="preserve"> (P</w:t>
      </w:r>
      <w:r w:rsidR="00ED7005" w:rsidRPr="00DA694B">
        <w:t>rojeto</w:t>
      </w:r>
      <w:r w:rsidR="00CA1642">
        <w:t>s P</w:t>
      </w:r>
      <w:r w:rsidR="00ED7005" w:rsidRPr="00DA694B">
        <w:t>edagógico</w:t>
      </w:r>
      <w:r w:rsidR="00CA1642">
        <w:t>s</w:t>
      </w:r>
      <w:r w:rsidR="003E0D32" w:rsidRPr="00DA694B">
        <w:t xml:space="preserve"> de </w:t>
      </w:r>
      <w:r w:rsidR="00CA1642">
        <w:t>C</w:t>
      </w:r>
      <w:r w:rsidR="003E0D32" w:rsidRPr="00DA694B">
        <w:t xml:space="preserve">urso) </w:t>
      </w:r>
      <w:r w:rsidR="00ED7005" w:rsidRPr="00DA694B">
        <w:t xml:space="preserve">encaminhados ao CONGRAD para avaliação em 2017, </w:t>
      </w:r>
      <w:r w:rsidR="00ED7005" w:rsidRPr="00DA694B">
        <w:rPr>
          <w:u w:val="single"/>
        </w:rPr>
        <w:t xml:space="preserve">mas que </w:t>
      </w:r>
      <w:r w:rsidR="003E0D32" w:rsidRPr="00DA694B">
        <w:rPr>
          <w:u w:val="single"/>
        </w:rPr>
        <w:t xml:space="preserve">tiveram suas discussões </w:t>
      </w:r>
      <w:r w:rsidR="00EF4999">
        <w:rPr>
          <w:u w:val="single"/>
        </w:rPr>
        <w:t xml:space="preserve"> </w:t>
      </w:r>
      <w:r w:rsidR="003E0D32" w:rsidRPr="00DA694B">
        <w:rPr>
          <w:u w:val="single"/>
        </w:rPr>
        <w:t>em NDE e deliberaçõ</w:t>
      </w:r>
      <w:r w:rsidR="00ED7005" w:rsidRPr="00DA694B">
        <w:rPr>
          <w:u w:val="single"/>
        </w:rPr>
        <w:t xml:space="preserve">es em colegiados no ano de </w:t>
      </w:r>
      <w:r w:rsidR="00EF4999">
        <w:rPr>
          <w:u w:val="single"/>
        </w:rPr>
        <w:t xml:space="preserve">2015 ou </w:t>
      </w:r>
      <w:r w:rsidR="00ED7005" w:rsidRPr="00DA694B">
        <w:rPr>
          <w:u w:val="single"/>
        </w:rPr>
        <w:t>2016</w:t>
      </w:r>
      <w:r w:rsidR="00ED7005" w:rsidRPr="00DA694B">
        <w:t>.</w:t>
      </w:r>
    </w:p>
    <w:p w:rsidR="00E20891" w:rsidRPr="00DA694B" w:rsidRDefault="00ED7005" w:rsidP="00ED7005">
      <w:pPr>
        <w:jc w:val="both"/>
      </w:pPr>
      <w:r w:rsidRPr="00DA694B">
        <w:t xml:space="preserve">Tais princípios estão baseados na </w:t>
      </w:r>
      <w:r w:rsidR="00E20891" w:rsidRPr="00DA694B">
        <w:t xml:space="preserve">RESOLUÇÃO Nº 2, DE 1º DE JULHO DE 2015 </w:t>
      </w:r>
      <w:r w:rsidR="007C2EB2">
        <w:t xml:space="preserve">e na Matriz Curricular dos Cursos de Licenciatura elaborada pelo Fórum de licenciaturas e </w:t>
      </w:r>
      <w:r w:rsidR="00CA1642">
        <w:t>aprovada</w:t>
      </w:r>
      <w:r w:rsidR="007C2EB2">
        <w:t xml:space="preserve"> pelo </w:t>
      </w:r>
      <w:r w:rsidR="007C2EB2">
        <w:lastRenderedPageBreak/>
        <w:t>CONGRAD em 2010</w:t>
      </w:r>
      <w:r w:rsidR="004818C9">
        <w:t xml:space="preserve"> (ANEXO 1)</w:t>
      </w:r>
      <w:r w:rsidR="007C2EB2">
        <w:t>. A</w:t>
      </w:r>
      <w:r w:rsidRPr="00DA694B">
        <w:t xml:space="preserve">ssumem validade aqui somente </w:t>
      </w:r>
      <w:r w:rsidR="00CA1642">
        <w:t xml:space="preserve">no caso de </w:t>
      </w:r>
      <w:r w:rsidR="0046285C" w:rsidRPr="00DA694B">
        <w:rPr>
          <w:u w:val="single"/>
        </w:rPr>
        <w:t>cursos de formação inicial</w:t>
      </w:r>
      <w:r w:rsidR="0046285C" w:rsidRPr="00DA694B">
        <w:t xml:space="preserve"> para os profissionais do magistério </w:t>
      </w:r>
      <w:r w:rsidR="007C2EB2">
        <w:t>d</w:t>
      </w:r>
      <w:r w:rsidR="0046285C" w:rsidRPr="00DA694B">
        <w:t>a educação básica, em nível superior</w:t>
      </w:r>
      <w:r w:rsidRPr="00DA694B">
        <w:t xml:space="preserve"> (</w:t>
      </w:r>
      <w:r w:rsidR="0046285C" w:rsidRPr="00DA694B">
        <w:t>cursos de graduação de licenciatura</w:t>
      </w:r>
      <w:r w:rsidRPr="00DA694B">
        <w:t>)</w:t>
      </w:r>
      <w:r w:rsidR="00CA1642">
        <w:t>.</w:t>
      </w:r>
    </w:p>
    <w:p w:rsidR="00E033F5" w:rsidRPr="00DA694B" w:rsidRDefault="007C2EB2" w:rsidP="00ED7005">
      <w:pPr>
        <w:jc w:val="both"/>
      </w:pPr>
      <w:r w:rsidRPr="00DA694B">
        <w:t>Tais princípios contêm</w:t>
      </w:r>
      <w:r w:rsidR="00E033F5" w:rsidRPr="00DA694B">
        <w:t xml:space="preserve"> parâmetros</w:t>
      </w:r>
      <w:r>
        <w:t>,</w:t>
      </w:r>
      <w:r w:rsidR="00EF4999">
        <w:t xml:space="preserve"> </w:t>
      </w:r>
      <w:r>
        <w:t xml:space="preserve">preconizados nas diretrizes, </w:t>
      </w:r>
      <w:r w:rsidR="00CA1642">
        <w:t>os quais</w:t>
      </w:r>
      <w:r w:rsidR="00E033F5" w:rsidRPr="00DA694B">
        <w:t xml:space="preserve"> este Fórum recomenda como essenciais para aprovação de </w:t>
      </w:r>
      <w:proofErr w:type="spellStart"/>
      <w:r w:rsidR="00E033F5" w:rsidRPr="00DA694B">
        <w:t>PPC</w:t>
      </w:r>
      <w:r w:rsidR="00CA1642">
        <w:t>´</w:t>
      </w:r>
      <w:r w:rsidR="00E033F5" w:rsidRPr="00DA694B">
        <w:t>s</w:t>
      </w:r>
      <w:proofErr w:type="spellEnd"/>
      <w:r w:rsidR="00CA1642">
        <w:t>,</w:t>
      </w:r>
      <w:r w:rsidR="00E033F5" w:rsidRPr="00DA694B">
        <w:t xml:space="preserve"> neste período de transição</w:t>
      </w:r>
      <w:r w:rsidR="00CA1642">
        <w:t>,</w:t>
      </w:r>
      <w:r w:rsidR="00E033F5" w:rsidRPr="00DA694B">
        <w:t xml:space="preserve"> enquanto a UFJF não tem seu PPI. </w:t>
      </w:r>
    </w:p>
    <w:p w:rsidR="006A29C9" w:rsidRPr="00014C2A" w:rsidRDefault="006A29C9" w:rsidP="00ED7005">
      <w:pPr>
        <w:pStyle w:val="PargrafodaLista"/>
        <w:numPr>
          <w:ilvl w:val="0"/>
          <w:numId w:val="1"/>
        </w:numPr>
        <w:jc w:val="both"/>
        <w:rPr>
          <w:b/>
          <w:caps/>
        </w:rPr>
      </w:pPr>
      <w:r w:rsidRPr="00014C2A">
        <w:rPr>
          <w:b/>
          <w:caps/>
        </w:rPr>
        <w:t xml:space="preserve">Orientação sobre </w:t>
      </w:r>
      <w:r w:rsidR="0046285C" w:rsidRPr="00014C2A">
        <w:rPr>
          <w:b/>
          <w:caps/>
        </w:rPr>
        <w:t>aspectos gerais da</w:t>
      </w:r>
      <w:r w:rsidRPr="00014C2A">
        <w:rPr>
          <w:b/>
          <w:caps/>
        </w:rPr>
        <w:t xml:space="preserve"> dinâmica formativa</w:t>
      </w:r>
    </w:p>
    <w:p w:rsidR="00ED7005" w:rsidRDefault="00ED7005" w:rsidP="00ED7005">
      <w:pPr>
        <w:jc w:val="both"/>
      </w:pPr>
      <w:r>
        <w:t>O PPC em questão</w:t>
      </w:r>
      <w:r w:rsidR="00E033F5">
        <w:t xml:space="preserve"> enuncia</w:t>
      </w:r>
      <w:r w:rsidR="00014C2A">
        <w:t xml:space="preserve"> e assegura</w:t>
      </w:r>
      <w:r>
        <w:t>:</w:t>
      </w:r>
    </w:p>
    <w:p w:rsidR="00E033F5" w:rsidRDefault="00EF4999" w:rsidP="004818C9">
      <w:pPr>
        <w:pStyle w:val="PargrafodaLista"/>
        <w:numPr>
          <w:ilvl w:val="0"/>
          <w:numId w:val="5"/>
        </w:numPr>
        <w:jc w:val="both"/>
      </w:pPr>
      <w:r>
        <w:t xml:space="preserve">A </w:t>
      </w:r>
      <w:r w:rsidR="00E033F5" w:rsidRPr="004818C9">
        <w:rPr>
          <w:u w:val="single"/>
        </w:rPr>
        <w:t>educação</w:t>
      </w:r>
      <w:r w:rsidR="00E033F5">
        <w:t xml:space="preserve"> enquanto processo formativo que se desenvolve na vida familiar, na convivência humana, no trabalho, nas instituições de ensino, pesquisa e extensão, nos movimentos </w:t>
      </w:r>
      <w:proofErr w:type="gramStart"/>
      <w:r w:rsidR="00E033F5">
        <w:t>sociais</w:t>
      </w:r>
      <w:r w:rsidR="00032A7E">
        <w:t>,</w:t>
      </w:r>
      <w:proofErr w:type="gramEnd"/>
      <w:r w:rsidR="00CA1642">
        <w:t xml:space="preserve">nas </w:t>
      </w:r>
      <w:r w:rsidR="00E033F5">
        <w:t>organizações da sociedade civil e nas relações criativas entre natureza e cultura</w:t>
      </w:r>
      <w:r w:rsidR="00CA1642">
        <w:t>;</w:t>
      </w:r>
    </w:p>
    <w:p w:rsidR="00E20891" w:rsidRDefault="00EF4999" w:rsidP="004818C9">
      <w:pPr>
        <w:pStyle w:val="PargrafodaLista"/>
        <w:numPr>
          <w:ilvl w:val="0"/>
          <w:numId w:val="5"/>
        </w:numPr>
        <w:jc w:val="both"/>
      </w:pPr>
      <w:r>
        <w:t xml:space="preserve">A </w:t>
      </w:r>
      <w:r w:rsidR="00E20891" w:rsidRPr="004818C9">
        <w:rPr>
          <w:u w:val="single"/>
        </w:rPr>
        <w:t>docência</w:t>
      </w:r>
      <w:r w:rsidR="00E20891">
        <w:t xml:space="preserve"> como ação educativa e como processo pedagógico intencional e metódico, envolvendo conhecimentos específicos, interdisciplinares e pedagógicos, conceitos, princípios e objetivos da formação que se desenvolvem na construção e apropriação dos valores éticos, linguísticos, estéticos e políticos do conhecimento inerentes à sólida formação científica e cultural do ensinar/aprender, à socialização e construção de conhecimentos e sua inovação, em diálogo constante e</w:t>
      </w:r>
      <w:r w:rsidR="00CA1642">
        <w:t>ntre diferentes visões de mundo;</w:t>
      </w:r>
    </w:p>
    <w:p w:rsidR="00E20891" w:rsidRDefault="00EF4999" w:rsidP="004818C9">
      <w:pPr>
        <w:pStyle w:val="PargrafodaLista"/>
        <w:numPr>
          <w:ilvl w:val="0"/>
          <w:numId w:val="5"/>
        </w:numPr>
        <w:jc w:val="both"/>
      </w:pPr>
      <w:r>
        <w:t xml:space="preserve">A </w:t>
      </w:r>
      <w:r w:rsidR="00E20891" w:rsidRPr="004818C9">
        <w:rPr>
          <w:u w:val="single"/>
        </w:rPr>
        <w:t>ação do profissional</w:t>
      </w:r>
      <w:r w:rsidR="00E20891">
        <w:t xml:space="preserve"> do</w:t>
      </w:r>
      <w:r w:rsidR="00E033F5">
        <w:t xml:space="preserve"> magistério da educação básica enquanto</w:t>
      </w:r>
      <w:r w:rsidR="00E20891">
        <w:t xml:space="preserve"> permeada por dimensões técnicas, políticas, éticas e estéticas por meio de sólida formação, envolvendo o domínio e manejo de conteúdos e metodologias, diversas linguagens, tecnologias e inovações, contribuindo para ampliar a visão e a atuação desse profissional</w:t>
      </w:r>
      <w:r w:rsidR="00CA1642">
        <w:t>;</w:t>
      </w:r>
    </w:p>
    <w:p w:rsidR="00E033F5" w:rsidRPr="004818C9" w:rsidRDefault="00EF4999" w:rsidP="004818C9">
      <w:pPr>
        <w:pStyle w:val="PargrafodaLista"/>
        <w:numPr>
          <w:ilvl w:val="0"/>
          <w:numId w:val="5"/>
        </w:numPr>
        <w:jc w:val="both"/>
        <w:rPr>
          <w:u w:val="single"/>
        </w:rPr>
      </w:pPr>
      <w:r>
        <w:t xml:space="preserve">A </w:t>
      </w:r>
      <w:r w:rsidR="00E20891" w:rsidRPr="004818C9">
        <w:rPr>
          <w:u w:val="single"/>
        </w:rPr>
        <w:t>formação inicial</w:t>
      </w:r>
      <w:r>
        <w:rPr>
          <w:u w:val="single"/>
        </w:rPr>
        <w:t xml:space="preserve"> </w:t>
      </w:r>
      <w:r w:rsidR="00E033F5">
        <w:t xml:space="preserve">voltada </w:t>
      </w:r>
      <w:r w:rsidR="00E20891">
        <w:t xml:space="preserve">à preparação e ao desenvolvimento de profissionais para funções de magistério na educação básica em suas etapas – educação infantil, ensino fundamental, ensino médio – </w:t>
      </w:r>
      <w:r w:rsidR="00E20891" w:rsidRPr="004818C9">
        <w:rPr>
          <w:u w:val="single"/>
        </w:rPr>
        <w:t xml:space="preserve">e </w:t>
      </w:r>
      <w:r w:rsidR="00E033F5" w:rsidRPr="004818C9">
        <w:rPr>
          <w:u w:val="single"/>
        </w:rPr>
        <w:t xml:space="preserve">no mínimo em 2 modalidades </w:t>
      </w:r>
      <w:r w:rsidR="00E20891" w:rsidRPr="004818C9">
        <w:rPr>
          <w:u w:val="single"/>
        </w:rPr>
        <w:t>– educação de jove</w:t>
      </w:r>
      <w:r w:rsidR="00032A7E" w:rsidRPr="004818C9">
        <w:rPr>
          <w:u w:val="single"/>
        </w:rPr>
        <w:t>ns e adultos, educação especial</w:t>
      </w:r>
      <w:r w:rsidR="00CA1642" w:rsidRPr="004818C9">
        <w:rPr>
          <w:u w:val="single"/>
        </w:rPr>
        <w:t>;</w:t>
      </w:r>
    </w:p>
    <w:p w:rsidR="00CE6CE3" w:rsidRDefault="00EF4999" w:rsidP="004818C9">
      <w:pPr>
        <w:pStyle w:val="PargrafodaLista"/>
        <w:numPr>
          <w:ilvl w:val="0"/>
          <w:numId w:val="5"/>
        </w:numPr>
        <w:jc w:val="both"/>
      </w:pPr>
      <w:r>
        <w:t>A</w:t>
      </w:r>
      <w:r w:rsidR="00CE6CE3">
        <w:t xml:space="preserve"> articulação entre a teoria e a prática no processo de formação docente, </w:t>
      </w:r>
      <w:r w:rsidR="00CE6CE3" w:rsidRPr="004818C9">
        <w:rPr>
          <w:u w:val="single"/>
        </w:rPr>
        <w:t>fundada no domínio dos conhecimentos científicos e didáticos</w:t>
      </w:r>
      <w:r w:rsidR="00CE6CE3">
        <w:t xml:space="preserve">, contemplando a </w:t>
      </w:r>
      <w:proofErr w:type="spellStart"/>
      <w:r w:rsidR="00CE6CE3">
        <w:t>indissociabilidade</w:t>
      </w:r>
      <w:proofErr w:type="spellEnd"/>
      <w:r w:rsidR="00CE6CE3">
        <w:t xml:space="preserve"> entre ensino, pesquisa e extensão</w:t>
      </w:r>
      <w:r w:rsidR="00CA1642">
        <w:t>;</w:t>
      </w:r>
    </w:p>
    <w:p w:rsidR="00CE6CE3" w:rsidRDefault="00EF4999" w:rsidP="004818C9">
      <w:pPr>
        <w:pStyle w:val="PargrafodaLista"/>
        <w:numPr>
          <w:ilvl w:val="0"/>
          <w:numId w:val="5"/>
        </w:numPr>
        <w:jc w:val="both"/>
      </w:pPr>
      <w:r>
        <w:t>O</w:t>
      </w:r>
      <w:r w:rsidR="00CE6CE3">
        <w:t xml:space="preserve"> reconhecimento das instituições de educação básica como espaços necessários à formação dos profissionais do magistério</w:t>
      </w:r>
      <w:r w:rsidR="00CA1642">
        <w:t>;</w:t>
      </w:r>
    </w:p>
    <w:p w:rsidR="00CE6CE3" w:rsidRDefault="00EF4999" w:rsidP="004818C9">
      <w:pPr>
        <w:pStyle w:val="PargrafodaLista"/>
        <w:numPr>
          <w:ilvl w:val="0"/>
          <w:numId w:val="5"/>
        </w:numPr>
        <w:jc w:val="both"/>
      </w:pPr>
      <w:r>
        <w:t>A</w:t>
      </w:r>
      <w:r w:rsidR="00CE6CE3">
        <w:t xml:space="preserve"> ampliação e o aperfeiçoamento do uso da Língua Portuguesa e da capacidade comunicativa, oral e escrita, como elementos fundamentais da formação dos</w:t>
      </w:r>
      <w:r w:rsidR="00E033F5">
        <w:t>/as</w:t>
      </w:r>
      <w:r w:rsidR="00CE6CE3">
        <w:t xml:space="preserve"> professores</w:t>
      </w:r>
      <w:r w:rsidR="00E033F5">
        <w:t>/as</w:t>
      </w:r>
      <w:r w:rsidR="00CE6CE3">
        <w:t>, e da aprendizagem da Língua Brasileira de Sinais (Libras)</w:t>
      </w:r>
      <w:r w:rsidR="00CA1642">
        <w:t>;</w:t>
      </w:r>
    </w:p>
    <w:p w:rsidR="00CE6CE3" w:rsidRDefault="00EF4999" w:rsidP="004818C9">
      <w:pPr>
        <w:pStyle w:val="PargrafodaLista"/>
        <w:numPr>
          <w:ilvl w:val="0"/>
          <w:numId w:val="5"/>
        </w:numPr>
        <w:jc w:val="both"/>
      </w:pPr>
      <w:r>
        <w:t>A</w:t>
      </w:r>
      <w:r w:rsidR="004818C9">
        <w:t>s</w:t>
      </w:r>
      <w:r>
        <w:t xml:space="preserve"> </w:t>
      </w:r>
      <w:r w:rsidR="00CE6CE3">
        <w:t xml:space="preserve">questões como as </w:t>
      </w:r>
      <w:r w:rsidR="00CE6CE3" w:rsidRPr="004818C9">
        <w:rPr>
          <w:u w:val="single"/>
        </w:rPr>
        <w:t>socioambientais, éticas, estéticas e relativas à diversidade étnico-racial, de gênero, sexual, religiosa, de faixa geracional e</w:t>
      </w:r>
      <w:r w:rsidR="008A58F8" w:rsidRPr="004818C9">
        <w:rPr>
          <w:u w:val="single"/>
        </w:rPr>
        <w:t>/ou</w:t>
      </w:r>
      <w:r w:rsidR="00CE6CE3" w:rsidRPr="004818C9">
        <w:rPr>
          <w:u w:val="single"/>
        </w:rPr>
        <w:t xml:space="preserve"> sociocultural</w:t>
      </w:r>
      <w:r w:rsidR="00CE6CE3">
        <w:t xml:space="preserve"> como princípios de equidade</w:t>
      </w:r>
      <w:r w:rsidR="00014C2A">
        <w:t xml:space="preserve"> e</w:t>
      </w:r>
      <w:r w:rsidR="008A58F8">
        <w:t xml:space="preserve"> inclus</w:t>
      </w:r>
      <w:r w:rsidR="00014C2A">
        <w:t>ão, do respeito às diferenças</w:t>
      </w:r>
      <w:r w:rsidR="00CA1642">
        <w:t>;</w:t>
      </w:r>
    </w:p>
    <w:p w:rsidR="008A58F8" w:rsidRDefault="00EF4999" w:rsidP="004818C9">
      <w:pPr>
        <w:pStyle w:val="PargrafodaLista"/>
        <w:numPr>
          <w:ilvl w:val="0"/>
          <w:numId w:val="5"/>
        </w:numPr>
        <w:jc w:val="both"/>
      </w:pPr>
      <w:r>
        <w:t xml:space="preserve">A </w:t>
      </w:r>
      <w:r w:rsidR="008A58F8">
        <w:t>relevância aos conhecimentos e vivência da realidade social e cultural, consoantes às exigências da educação básica e da educação superior para o exercício da cidadania e qualificação para o trabalho</w:t>
      </w:r>
      <w:r w:rsidR="00CA1642">
        <w:t>;</w:t>
      </w:r>
    </w:p>
    <w:p w:rsidR="007A1D2F" w:rsidRDefault="00EF4999" w:rsidP="004818C9">
      <w:pPr>
        <w:pStyle w:val="PargrafodaLista"/>
        <w:numPr>
          <w:ilvl w:val="0"/>
          <w:numId w:val="5"/>
        </w:numPr>
        <w:tabs>
          <w:tab w:val="left" w:pos="142"/>
        </w:tabs>
        <w:jc w:val="both"/>
      </w:pPr>
      <w:r>
        <w:lastRenderedPageBreak/>
        <w:t xml:space="preserve">O </w:t>
      </w:r>
      <w:r w:rsidR="00014C2A">
        <w:t>domínio d</w:t>
      </w:r>
      <w:r w:rsidR="00AF2017">
        <w:t>os conteúdos específicos e pedagógicos</w:t>
      </w:r>
      <w:r w:rsidR="00014C2A">
        <w:t>, além</w:t>
      </w:r>
      <w:r>
        <w:t xml:space="preserve"> </w:t>
      </w:r>
      <w:r w:rsidR="00014C2A">
        <w:t>d</w:t>
      </w:r>
      <w:r w:rsidR="00AF2017">
        <w:t>as abordagens teórico</w:t>
      </w:r>
      <w:r w:rsidR="00014C2A">
        <w:t>-</w:t>
      </w:r>
      <w:r w:rsidR="00AF2017">
        <w:t>metodológicas do seu ensino</w:t>
      </w:r>
      <w:r w:rsidR="00CA1642">
        <w:t>;</w:t>
      </w:r>
    </w:p>
    <w:p w:rsidR="00AF2017" w:rsidRDefault="00AF2017" w:rsidP="00ED7005">
      <w:pPr>
        <w:jc w:val="both"/>
      </w:pPr>
    </w:p>
    <w:p w:rsidR="005F13A7" w:rsidRPr="005F13A7" w:rsidRDefault="006A29C9" w:rsidP="005F13A7">
      <w:pPr>
        <w:pStyle w:val="PargrafodaLista"/>
        <w:numPr>
          <w:ilvl w:val="0"/>
          <w:numId w:val="1"/>
        </w:numPr>
        <w:jc w:val="both"/>
      </w:pPr>
      <w:r w:rsidRPr="00014C2A">
        <w:rPr>
          <w:b/>
          <w:caps/>
        </w:rPr>
        <w:t xml:space="preserve">orientações sobre </w:t>
      </w:r>
      <w:r w:rsidR="00B407B8" w:rsidRPr="00014C2A">
        <w:rPr>
          <w:b/>
          <w:caps/>
        </w:rPr>
        <w:t xml:space="preserve">ESTRUTURA </w:t>
      </w:r>
      <w:r w:rsidR="0046285C" w:rsidRPr="00014C2A">
        <w:rPr>
          <w:b/>
          <w:caps/>
        </w:rPr>
        <w:t xml:space="preserve">e </w:t>
      </w:r>
      <w:r w:rsidR="00014C2A" w:rsidRPr="00014C2A">
        <w:rPr>
          <w:b/>
          <w:caps/>
        </w:rPr>
        <w:t>CURRÍCULO</w:t>
      </w:r>
    </w:p>
    <w:tbl>
      <w:tblPr>
        <w:tblStyle w:val="GridTableLight"/>
        <w:tblW w:w="0" w:type="auto"/>
        <w:tblLook w:val="0000"/>
      </w:tblPr>
      <w:tblGrid>
        <w:gridCol w:w="6232"/>
        <w:gridCol w:w="1134"/>
        <w:gridCol w:w="1128"/>
      </w:tblGrid>
      <w:tr w:rsidR="005F13A7" w:rsidTr="001D0655">
        <w:trPr>
          <w:trHeight w:val="255"/>
        </w:trPr>
        <w:tc>
          <w:tcPr>
            <w:tcW w:w="6232" w:type="dxa"/>
            <w:vMerge w:val="restart"/>
          </w:tcPr>
          <w:p w:rsidR="005F13A7" w:rsidRPr="005F13A7" w:rsidRDefault="005F13A7" w:rsidP="001D0655">
            <w:pPr>
              <w:jc w:val="center"/>
              <w:rPr>
                <w:b/>
                <w:caps/>
                <w:sz w:val="28"/>
              </w:rPr>
            </w:pPr>
            <w:r w:rsidRPr="005F13A7">
              <w:rPr>
                <w:b/>
                <w:sz w:val="28"/>
              </w:rPr>
              <w:t>O PPC em questão assegura</w:t>
            </w:r>
            <w:r w:rsidR="002106D8">
              <w:rPr>
                <w:b/>
                <w:sz w:val="28"/>
              </w:rPr>
              <w:t>:</w:t>
            </w:r>
          </w:p>
          <w:p w:rsidR="005F13A7" w:rsidRPr="005F13A7" w:rsidRDefault="005F13A7" w:rsidP="001D0655">
            <w:pPr>
              <w:jc w:val="center"/>
              <w:rPr>
                <w:b/>
                <w:sz w:val="28"/>
              </w:rPr>
            </w:pPr>
          </w:p>
        </w:tc>
        <w:tc>
          <w:tcPr>
            <w:tcW w:w="2262" w:type="dxa"/>
            <w:gridSpan w:val="2"/>
          </w:tcPr>
          <w:p w:rsidR="005F13A7" w:rsidRPr="005F13A7" w:rsidRDefault="005F13A7" w:rsidP="001D0655">
            <w:pPr>
              <w:jc w:val="center"/>
              <w:rPr>
                <w:b/>
                <w:sz w:val="28"/>
              </w:rPr>
            </w:pPr>
            <w:r w:rsidRPr="005F13A7">
              <w:rPr>
                <w:b/>
                <w:sz w:val="28"/>
              </w:rPr>
              <w:t>Atende</w:t>
            </w:r>
          </w:p>
        </w:tc>
      </w:tr>
      <w:tr w:rsidR="005F13A7" w:rsidTr="001D0655">
        <w:trPr>
          <w:trHeight w:val="285"/>
        </w:trPr>
        <w:tc>
          <w:tcPr>
            <w:tcW w:w="6232" w:type="dxa"/>
            <w:vMerge/>
          </w:tcPr>
          <w:p w:rsidR="005F13A7" w:rsidRPr="005F13A7" w:rsidRDefault="005F13A7" w:rsidP="001D0655">
            <w:pPr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</w:tcPr>
          <w:p w:rsidR="005F13A7" w:rsidRPr="005F13A7" w:rsidRDefault="002106D8" w:rsidP="002106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SIM</w:t>
            </w:r>
          </w:p>
        </w:tc>
        <w:tc>
          <w:tcPr>
            <w:tcW w:w="1128" w:type="dxa"/>
          </w:tcPr>
          <w:p w:rsidR="005F13A7" w:rsidRPr="005F13A7" w:rsidRDefault="002106D8" w:rsidP="001D065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NÃO</w:t>
            </w:r>
          </w:p>
        </w:tc>
      </w:tr>
      <w:tr w:rsidR="005F13A7" w:rsidRPr="004B0444" w:rsidTr="001D0655">
        <w:tc>
          <w:tcPr>
            <w:tcW w:w="6232" w:type="dxa"/>
          </w:tcPr>
          <w:p w:rsidR="005F13A7" w:rsidRDefault="00EF4999" w:rsidP="002106D8">
            <w:pPr>
              <w:pStyle w:val="PargrafodaLista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</w:pPr>
            <w:r w:rsidRPr="004B0444">
              <w:t>No</w:t>
            </w:r>
            <w:r w:rsidR="005F13A7" w:rsidRPr="004B0444">
              <w:t xml:space="preserve"> mínimo, 3.200 (três mil e duzentas) horas de efetivo trabalho acadêmico, em cursos com duração de, no mínimo, 8 (oito) semestres ou 4 (quatro) anos</w:t>
            </w:r>
            <w:r w:rsidR="002A5BA9">
              <w:t>?</w:t>
            </w:r>
          </w:p>
          <w:p w:rsidR="005F13A7" w:rsidRDefault="005F13A7" w:rsidP="001D0655">
            <w:pPr>
              <w:jc w:val="both"/>
            </w:pPr>
          </w:p>
        </w:tc>
        <w:tc>
          <w:tcPr>
            <w:tcW w:w="1134" w:type="dxa"/>
          </w:tcPr>
          <w:p w:rsidR="005F13A7" w:rsidRPr="004B0444" w:rsidRDefault="005F13A7" w:rsidP="001D0655">
            <w:pPr>
              <w:jc w:val="both"/>
            </w:pPr>
          </w:p>
        </w:tc>
        <w:tc>
          <w:tcPr>
            <w:tcW w:w="1128" w:type="dxa"/>
          </w:tcPr>
          <w:p w:rsidR="005F13A7" w:rsidRPr="004B0444" w:rsidRDefault="005F13A7" w:rsidP="001D0655">
            <w:pPr>
              <w:spacing w:line="360" w:lineRule="auto"/>
              <w:jc w:val="both"/>
            </w:pPr>
          </w:p>
        </w:tc>
      </w:tr>
      <w:tr w:rsidR="005F13A7" w:rsidRPr="004B0444" w:rsidTr="001D0655">
        <w:tc>
          <w:tcPr>
            <w:tcW w:w="6232" w:type="dxa"/>
          </w:tcPr>
          <w:p w:rsidR="005F13A7" w:rsidRDefault="00EF4999" w:rsidP="002106D8">
            <w:pPr>
              <w:pStyle w:val="PargrafodaLista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</w:pPr>
            <w:r w:rsidRPr="004B0444">
              <w:t>Os</w:t>
            </w:r>
            <w:r w:rsidR="005F13A7" w:rsidRPr="004B0444">
              <w:t xml:space="preserve"> seguintes núcleos: I - núcleo de estudos de formação geral, II - núcleo de aprofundamento e diversificação de estudos das áreas de atuação profissional, III - núcleo de estudos integradores para enriquecimento curricular  (incisos I e II do artigo 12)</w:t>
            </w:r>
            <w:r w:rsidR="002A5BA9">
              <w:t>?</w:t>
            </w:r>
          </w:p>
          <w:p w:rsidR="005F13A7" w:rsidRPr="004B0444" w:rsidRDefault="005F13A7" w:rsidP="002106D8">
            <w:pPr>
              <w:tabs>
                <w:tab w:val="left" w:pos="284"/>
              </w:tabs>
              <w:jc w:val="both"/>
            </w:pPr>
          </w:p>
        </w:tc>
        <w:tc>
          <w:tcPr>
            <w:tcW w:w="1134" w:type="dxa"/>
          </w:tcPr>
          <w:p w:rsidR="005F13A7" w:rsidRPr="004B0444" w:rsidRDefault="005F13A7" w:rsidP="001D0655">
            <w:pPr>
              <w:jc w:val="both"/>
            </w:pPr>
          </w:p>
        </w:tc>
        <w:tc>
          <w:tcPr>
            <w:tcW w:w="1128" w:type="dxa"/>
          </w:tcPr>
          <w:p w:rsidR="005F13A7" w:rsidRPr="004B0444" w:rsidRDefault="005F13A7" w:rsidP="001D0655">
            <w:pPr>
              <w:spacing w:line="360" w:lineRule="auto"/>
              <w:jc w:val="both"/>
            </w:pPr>
          </w:p>
        </w:tc>
      </w:tr>
      <w:tr w:rsidR="005F13A7" w:rsidRPr="004B0444" w:rsidTr="001D0655">
        <w:tc>
          <w:tcPr>
            <w:tcW w:w="6232" w:type="dxa"/>
          </w:tcPr>
          <w:p w:rsidR="005F13A7" w:rsidRDefault="00EF4999" w:rsidP="002106D8">
            <w:pPr>
              <w:pStyle w:val="PargrafodaLista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</w:pPr>
            <w:r w:rsidRPr="004B0444">
              <w:t>Efetiva</w:t>
            </w:r>
            <w:r w:rsidR="005F13A7" w:rsidRPr="004B0444">
              <w:t xml:space="preserve"> e concomitante relação entre teoria e</w:t>
            </w:r>
            <w:r w:rsidR="004818C9">
              <w:t xml:space="preserve"> prática</w:t>
            </w:r>
            <w:r w:rsidR="005F13A7" w:rsidRPr="004B0444">
              <w:t xml:space="preserve"> ao longo do processo formativo, ambas fornecendo elementos básicos para o desenvolvimento dos conhecimentos e habilidades necessários à docência (</w:t>
            </w:r>
            <w:r w:rsidR="004818C9">
              <w:t>Art. 13, § 3º, inciso IV</w:t>
            </w:r>
            <w:r w:rsidR="005F13A7" w:rsidRPr="004B0444">
              <w:t>)</w:t>
            </w:r>
            <w:r w:rsidR="002A5BA9">
              <w:t>?</w:t>
            </w:r>
          </w:p>
          <w:p w:rsidR="005F13A7" w:rsidRPr="004B0444" w:rsidRDefault="005F13A7" w:rsidP="002106D8">
            <w:pPr>
              <w:tabs>
                <w:tab w:val="left" w:pos="284"/>
              </w:tabs>
              <w:jc w:val="both"/>
            </w:pPr>
          </w:p>
        </w:tc>
        <w:tc>
          <w:tcPr>
            <w:tcW w:w="1134" w:type="dxa"/>
          </w:tcPr>
          <w:p w:rsidR="005F13A7" w:rsidRPr="004B0444" w:rsidRDefault="005F13A7" w:rsidP="001D0655">
            <w:pPr>
              <w:jc w:val="both"/>
            </w:pPr>
          </w:p>
        </w:tc>
        <w:tc>
          <w:tcPr>
            <w:tcW w:w="1128" w:type="dxa"/>
          </w:tcPr>
          <w:p w:rsidR="005F13A7" w:rsidRPr="004B0444" w:rsidRDefault="005F13A7" w:rsidP="001D0655">
            <w:pPr>
              <w:spacing w:line="360" w:lineRule="auto"/>
              <w:jc w:val="both"/>
            </w:pPr>
          </w:p>
        </w:tc>
      </w:tr>
      <w:tr w:rsidR="005F13A7" w:rsidRPr="004B0444" w:rsidTr="001D0655">
        <w:tc>
          <w:tcPr>
            <w:tcW w:w="6232" w:type="dxa"/>
          </w:tcPr>
          <w:p w:rsidR="005F13A7" w:rsidRDefault="00EF4999" w:rsidP="002106D8">
            <w:pPr>
              <w:pStyle w:val="PargrafodaLista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</w:pPr>
            <w:r>
              <w:t>O</w:t>
            </w:r>
            <w:r w:rsidR="004818C9">
              <w:t xml:space="preserve"> iní</w:t>
            </w:r>
            <w:r w:rsidR="005F13A7" w:rsidRPr="004B0444">
              <w:t>cio da ofe</w:t>
            </w:r>
            <w:r w:rsidR="00C84AFD">
              <w:t>rta de disciplinas pedagógicas ao menos a</w:t>
            </w:r>
            <w:bookmarkStart w:id="0" w:name="_GoBack"/>
            <w:bookmarkEnd w:id="0"/>
            <w:r w:rsidR="005F13A7" w:rsidRPr="004B0444">
              <w:t xml:space="preserve"> partir do 3º período letivo, conforme consta na matriz das licenciaturas</w:t>
            </w:r>
            <w:r>
              <w:t xml:space="preserve"> aprovada no CONGRAD em 2010 (anexo 1)</w:t>
            </w:r>
            <w:r w:rsidR="002A5BA9">
              <w:t>?</w:t>
            </w:r>
          </w:p>
          <w:p w:rsidR="005F13A7" w:rsidRPr="004B0444" w:rsidRDefault="005F13A7" w:rsidP="002106D8">
            <w:pPr>
              <w:tabs>
                <w:tab w:val="left" w:pos="284"/>
              </w:tabs>
              <w:jc w:val="both"/>
            </w:pPr>
          </w:p>
        </w:tc>
        <w:tc>
          <w:tcPr>
            <w:tcW w:w="1134" w:type="dxa"/>
          </w:tcPr>
          <w:p w:rsidR="005F13A7" w:rsidRPr="004B0444" w:rsidRDefault="005F13A7" w:rsidP="001D0655">
            <w:pPr>
              <w:jc w:val="both"/>
            </w:pPr>
          </w:p>
        </w:tc>
        <w:tc>
          <w:tcPr>
            <w:tcW w:w="1128" w:type="dxa"/>
          </w:tcPr>
          <w:p w:rsidR="005F13A7" w:rsidRPr="004B0444" w:rsidRDefault="005F13A7" w:rsidP="001D0655">
            <w:pPr>
              <w:spacing w:line="360" w:lineRule="auto"/>
              <w:jc w:val="both"/>
            </w:pPr>
          </w:p>
        </w:tc>
      </w:tr>
      <w:tr w:rsidR="005F13A7" w:rsidRPr="004B0444" w:rsidTr="001D0655">
        <w:tc>
          <w:tcPr>
            <w:tcW w:w="6232" w:type="dxa"/>
          </w:tcPr>
          <w:p w:rsidR="005F13A7" w:rsidRDefault="00EF4999" w:rsidP="002106D8">
            <w:pPr>
              <w:pStyle w:val="PargrafodaLista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</w:pPr>
            <w:r>
              <w:t xml:space="preserve">A </w:t>
            </w:r>
            <w:r w:rsidR="005F13A7" w:rsidRPr="004B0444">
              <w:t>distribuição ao longo do processo formativo de 400 (quatrocentas) horas de prática escolar como componente curricular (</w:t>
            </w:r>
            <w:r w:rsidR="004818C9">
              <w:t>Art. 13, § 1º, inciso I</w:t>
            </w:r>
            <w:r w:rsidR="005F13A7" w:rsidRPr="004B0444">
              <w:t>)</w:t>
            </w:r>
            <w:r w:rsidR="002A5BA9">
              <w:t>?</w:t>
            </w:r>
          </w:p>
          <w:p w:rsidR="005F13A7" w:rsidRPr="004B0444" w:rsidRDefault="005F13A7" w:rsidP="002106D8">
            <w:pPr>
              <w:tabs>
                <w:tab w:val="left" w:pos="284"/>
              </w:tabs>
              <w:jc w:val="both"/>
            </w:pPr>
          </w:p>
        </w:tc>
        <w:tc>
          <w:tcPr>
            <w:tcW w:w="1134" w:type="dxa"/>
          </w:tcPr>
          <w:p w:rsidR="005F13A7" w:rsidRPr="004B0444" w:rsidRDefault="005F13A7" w:rsidP="001D0655">
            <w:pPr>
              <w:jc w:val="both"/>
            </w:pPr>
          </w:p>
        </w:tc>
        <w:tc>
          <w:tcPr>
            <w:tcW w:w="1128" w:type="dxa"/>
          </w:tcPr>
          <w:p w:rsidR="005F13A7" w:rsidRPr="004B0444" w:rsidRDefault="005F13A7" w:rsidP="001D0655">
            <w:pPr>
              <w:spacing w:line="360" w:lineRule="auto"/>
              <w:jc w:val="both"/>
            </w:pPr>
          </w:p>
        </w:tc>
      </w:tr>
      <w:tr w:rsidR="005F13A7" w:rsidRPr="004B0444" w:rsidTr="001D0655">
        <w:tc>
          <w:tcPr>
            <w:tcW w:w="6232" w:type="dxa"/>
          </w:tcPr>
          <w:p w:rsidR="005F13A7" w:rsidRDefault="005F13A7" w:rsidP="002106D8">
            <w:pPr>
              <w:pStyle w:val="PargrafodaLista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</w:pPr>
            <w:r w:rsidRPr="004B0444">
              <w:t xml:space="preserve">400 horas de prática escolar, tanto aquelas ofertadas pela </w:t>
            </w:r>
            <w:r w:rsidR="004818C9">
              <w:t>F</w:t>
            </w:r>
            <w:r w:rsidRPr="004B0444">
              <w:t>ACED</w:t>
            </w:r>
            <w:r w:rsidR="00EF4999">
              <w:t xml:space="preserve"> (180hs)</w:t>
            </w:r>
            <w:r w:rsidRPr="004B0444">
              <w:t xml:space="preserve">, quanto </w:t>
            </w:r>
            <w:proofErr w:type="gramStart"/>
            <w:r w:rsidRPr="004B0444">
              <w:t>as</w:t>
            </w:r>
            <w:proofErr w:type="gramEnd"/>
            <w:r w:rsidRPr="004B0444">
              <w:t xml:space="preserve"> ofertadas pelos cursos</w:t>
            </w:r>
            <w:r w:rsidR="00EF4999">
              <w:t xml:space="preserve"> (220hs)</w:t>
            </w:r>
            <w:r w:rsidRPr="004B0444">
              <w:t xml:space="preserve">, </w:t>
            </w:r>
            <w:r w:rsidR="004818C9">
              <w:rPr>
                <w:u w:val="single"/>
              </w:rPr>
              <w:t>considerando o iní</w:t>
            </w:r>
            <w:r w:rsidRPr="002106D8">
              <w:rPr>
                <w:u w:val="single"/>
              </w:rPr>
              <w:t>cio da oferta de disciplinas pedagógicas a</w:t>
            </w:r>
            <w:r w:rsidR="00EF4999">
              <w:rPr>
                <w:u w:val="single"/>
              </w:rPr>
              <w:t>o menos</w:t>
            </w:r>
            <w:r w:rsidRPr="002106D8">
              <w:rPr>
                <w:u w:val="single"/>
              </w:rPr>
              <w:t xml:space="preserve"> partir do 3º período letivo,</w:t>
            </w:r>
            <w:r w:rsidR="00EF4999">
              <w:t xml:space="preserve"> conforme consta na matriz/2010 em anexo</w:t>
            </w:r>
            <w:r w:rsidR="002A5BA9">
              <w:t>?</w:t>
            </w:r>
          </w:p>
          <w:p w:rsidR="005F13A7" w:rsidRPr="004B0444" w:rsidRDefault="005F13A7" w:rsidP="002106D8">
            <w:pPr>
              <w:tabs>
                <w:tab w:val="left" w:pos="284"/>
              </w:tabs>
              <w:jc w:val="both"/>
            </w:pPr>
          </w:p>
        </w:tc>
        <w:tc>
          <w:tcPr>
            <w:tcW w:w="1134" w:type="dxa"/>
          </w:tcPr>
          <w:p w:rsidR="005F13A7" w:rsidRPr="004B0444" w:rsidRDefault="005F13A7" w:rsidP="001D0655">
            <w:pPr>
              <w:jc w:val="both"/>
            </w:pPr>
          </w:p>
        </w:tc>
        <w:tc>
          <w:tcPr>
            <w:tcW w:w="1128" w:type="dxa"/>
          </w:tcPr>
          <w:p w:rsidR="005F13A7" w:rsidRPr="004B0444" w:rsidRDefault="005F13A7" w:rsidP="001D0655">
            <w:pPr>
              <w:spacing w:line="360" w:lineRule="auto"/>
              <w:jc w:val="both"/>
            </w:pPr>
          </w:p>
        </w:tc>
      </w:tr>
      <w:tr w:rsidR="00CD2DD9" w:rsidRPr="004B0444" w:rsidTr="001D0655">
        <w:tc>
          <w:tcPr>
            <w:tcW w:w="6232" w:type="dxa"/>
          </w:tcPr>
          <w:p w:rsidR="00CD2DD9" w:rsidRDefault="00CD2DD9" w:rsidP="00CD2DD9">
            <w:pPr>
              <w:pStyle w:val="PargrafodaLista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</w:pPr>
            <w:r w:rsidRPr="004B0444">
              <w:t>Adesão</w:t>
            </w:r>
            <w:r>
              <w:t xml:space="preserve"> à</w:t>
            </w:r>
            <w:r w:rsidRPr="004B0444">
              <w:t xml:space="preserve"> Matriz das Licenciaturas </w:t>
            </w:r>
            <w:r>
              <w:t>no que se relaciona a oferta de disciplinas de fundamentos e de formação específica (</w:t>
            </w:r>
            <w:r w:rsidRPr="004B0444">
              <w:t>anexo</w:t>
            </w:r>
            <w:r>
              <w:t xml:space="preserve"> I</w:t>
            </w:r>
            <w:proofErr w:type="gramStart"/>
            <w:r w:rsidRPr="004B0444">
              <w:t xml:space="preserve">) </w:t>
            </w:r>
            <w:r>
              <w:t>?</w:t>
            </w:r>
            <w:proofErr w:type="gramEnd"/>
          </w:p>
          <w:p w:rsidR="00CD2DD9" w:rsidRPr="004B0444" w:rsidRDefault="00CD2DD9" w:rsidP="00CD2DD9">
            <w:pPr>
              <w:pStyle w:val="PargrafodaLista"/>
              <w:tabs>
                <w:tab w:val="left" w:pos="284"/>
              </w:tabs>
              <w:ind w:left="0"/>
              <w:jc w:val="both"/>
            </w:pPr>
          </w:p>
        </w:tc>
        <w:tc>
          <w:tcPr>
            <w:tcW w:w="1134" w:type="dxa"/>
          </w:tcPr>
          <w:p w:rsidR="00CD2DD9" w:rsidRPr="004B0444" w:rsidRDefault="00CD2DD9" w:rsidP="001D0655">
            <w:pPr>
              <w:jc w:val="both"/>
            </w:pPr>
          </w:p>
        </w:tc>
        <w:tc>
          <w:tcPr>
            <w:tcW w:w="1128" w:type="dxa"/>
          </w:tcPr>
          <w:p w:rsidR="00CD2DD9" w:rsidRPr="004B0444" w:rsidRDefault="00CD2DD9" w:rsidP="001D0655">
            <w:pPr>
              <w:spacing w:line="360" w:lineRule="auto"/>
              <w:jc w:val="both"/>
            </w:pPr>
          </w:p>
        </w:tc>
      </w:tr>
      <w:tr w:rsidR="005F13A7" w:rsidRPr="004B0444" w:rsidTr="001D0655">
        <w:tc>
          <w:tcPr>
            <w:tcW w:w="6232" w:type="dxa"/>
          </w:tcPr>
          <w:p w:rsidR="005F13A7" w:rsidRDefault="00EF4999" w:rsidP="002106D8">
            <w:pPr>
              <w:pStyle w:val="PargrafodaLista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</w:pPr>
            <w:r w:rsidRPr="004B0444">
              <w:t>Ao</w:t>
            </w:r>
            <w:r w:rsidR="005F13A7" w:rsidRPr="004B0444">
              <w:t xml:space="preserve"> longo do processo formativo, 400 (quatrocentas) horas dedicadas ao estágio supervisionado, na área de formação e atuação na e</w:t>
            </w:r>
            <w:r w:rsidR="002A5BA9">
              <w:t>ducação básica?</w:t>
            </w:r>
          </w:p>
          <w:p w:rsidR="005F13A7" w:rsidRPr="004B0444" w:rsidRDefault="005F13A7" w:rsidP="002106D8">
            <w:pPr>
              <w:tabs>
                <w:tab w:val="left" w:pos="284"/>
              </w:tabs>
              <w:jc w:val="both"/>
            </w:pPr>
          </w:p>
        </w:tc>
        <w:tc>
          <w:tcPr>
            <w:tcW w:w="1134" w:type="dxa"/>
          </w:tcPr>
          <w:p w:rsidR="005F13A7" w:rsidRPr="004B0444" w:rsidRDefault="005F13A7" w:rsidP="001D0655">
            <w:pPr>
              <w:jc w:val="both"/>
            </w:pPr>
          </w:p>
        </w:tc>
        <w:tc>
          <w:tcPr>
            <w:tcW w:w="1128" w:type="dxa"/>
          </w:tcPr>
          <w:p w:rsidR="005F13A7" w:rsidRPr="004B0444" w:rsidRDefault="005F13A7" w:rsidP="001D0655">
            <w:pPr>
              <w:spacing w:line="360" w:lineRule="auto"/>
              <w:jc w:val="both"/>
            </w:pPr>
          </w:p>
        </w:tc>
      </w:tr>
      <w:tr w:rsidR="005F13A7" w:rsidRPr="004B0444" w:rsidTr="001D0655">
        <w:tc>
          <w:tcPr>
            <w:tcW w:w="6232" w:type="dxa"/>
          </w:tcPr>
          <w:p w:rsidR="005F13A7" w:rsidRDefault="00EF4999" w:rsidP="002106D8">
            <w:pPr>
              <w:pStyle w:val="PargrafodaLista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</w:pPr>
            <w:r w:rsidRPr="004B0444">
              <w:t>Pelo</w:t>
            </w:r>
            <w:r w:rsidR="005F13A7" w:rsidRPr="004B0444">
              <w:t xml:space="preserve"> menos 2.200 (duas mil e duzentas) horas dedicadas às atividades formativas estruturadas pelos núcleos definidos nos incisos I e II do artigo 12 da Resolução</w:t>
            </w:r>
            <w:r w:rsidR="002A5BA9">
              <w:t>?</w:t>
            </w:r>
          </w:p>
          <w:p w:rsidR="005F13A7" w:rsidRPr="004B0444" w:rsidRDefault="005F13A7" w:rsidP="002106D8">
            <w:pPr>
              <w:tabs>
                <w:tab w:val="left" w:pos="284"/>
              </w:tabs>
              <w:jc w:val="both"/>
            </w:pPr>
          </w:p>
        </w:tc>
        <w:tc>
          <w:tcPr>
            <w:tcW w:w="1134" w:type="dxa"/>
          </w:tcPr>
          <w:p w:rsidR="005F13A7" w:rsidRPr="004B0444" w:rsidRDefault="005F13A7" w:rsidP="001D0655">
            <w:pPr>
              <w:jc w:val="both"/>
            </w:pPr>
          </w:p>
        </w:tc>
        <w:tc>
          <w:tcPr>
            <w:tcW w:w="1128" w:type="dxa"/>
          </w:tcPr>
          <w:p w:rsidR="005F13A7" w:rsidRPr="004B0444" w:rsidRDefault="005F13A7" w:rsidP="001D0655">
            <w:pPr>
              <w:spacing w:line="360" w:lineRule="auto"/>
              <w:jc w:val="both"/>
            </w:pPr>
          </w:p>
        </w:tc>
      </w:tr>
      <w:tr w:rsidR="005F13A7" w:rsidRPr="004B0444" w:rsidTr="001D0655">
        <w:tc>
          <w:tcPr>
            <w:tcW w:w="6232" w:type="dxa"/>
          </w:tcPr>
          <w:p w:rsidR="005F13A7" w:rsidRDefault="005F13A7" w:rsidP="0045183E">
            <w:pPr>
              <w:pStyle w:val="PargrafodaLista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</w:pPr>
            <w:r w:rsidRPr="004B0444">
              <w:t xml:space="preserve">200 (duzentas) horas de atividades teórico-práticas de aprofundamento em áreas específicas de interesse dos estudantes, por meio da iniciação científica, da iniciação à docência, da </w:t>
            </w:r>
            <w:r w:rsidRPr="004B0444">
              <w:lastRenderedPageBreak/>
              <w:t>extensão e da monitoria, entre outras (inciso III do artigo 12 da Resolução)</w:t>
            </w:r>
            <w:r w:rsidR="002A5BA9">
              <w:t>?</w:t>
            </w:r>
          </w:p>
          <w:p w:rsidR="005F13A7" w:rsidRPr="004B0444" w:rsidRDefault="005F13A7" w:rsidP="0045183E">
            <w:pPr>
              <w:tabs>
                <w:tab w:val="left" w:pos="426"/>
              </w:tabs>
              <w:jc w:val="both"/>
            </w:pPr>
          </w:p>
        </w:tc>
        <w:tc>
          <w:tcPr>
            <w:tcW w:w="1134" w:type="dxa"/>
          </w:tcPr>
          <w:p w:rsidR="005F13A7" w:rsidRPr="004B0444" w:rsidRDefault="005F13A7" w:rsidP="001D0655">
            <w:pPr>
              <w:jc w:val="both"/>
            </w:pPr>
          </w:p>
        </w:tc>
        <w:tc>
          <w:tcPr>
            <w:tcW w:w="1128" w:type="dxa"/>
          </w:tcPr>
          <w:p w:rsidR="005F13A7" w:rsidRPr="004B0444" w:rsidRDefault="005F13A7" w:rsidP="001D0655">
            <w:pPr>
              <w:spacing w:line="360" w:lineRule="auto"/>
              <w:jc w:val="both"/>
            </w:pPr>
          </w:p>
        </w:tc>
      </w:tr>
      <w:tr w:rsidR="005F13A7" w:rsidRPr="004B0444" w:rsidTr="001D0655">
        <w:tc>
          <w:tcPr>
            <w:tcW w:w="6232" w:type="dxa"/>
          </w:tcPr>
          <w:p w:rsidR="005F13A7" w:rsidRDefault="00EF4999" w:rsidP="0045183E">
            <w:pPr>
              <w:pStyle w:val="PargrafodaLista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</w:pPr>
            <w:r w:rsidRPr="004B0444">
              <w:lastRenderedPageBreak/>
              <w:t>Conteúdos</w:t>
            </w:r>
            <w:r w:rsidR="005F13A7" w:rsidRPr="004B0444">
              <w:t xml:space="preserve"> específicos da respectiva área de conhecimento ou interdisciplinares, s</w:t>
            </w:r>
            <w:r w:rsidR="002A5BA9">
              <w:t>eus fundamentos e metodologias?</w:t>
            </w:r>
          </w:p>
          <w:p w:rsidR="005F13A7" w:rsidRPr="004B0444" w:rsidRDefault="005F13A7" w:rsidP="0045183E">
            <w:pPr>
              <w:tabs>
                <w:tab w:val="left" w:pos="426"/>
              </w:tabs>
              <w:jc w:val="both"/>
            </w:pPr>
          </w:p>
        </w:tc>
        <w:tc>
          <w:tcPr>
            <w:tcW w:w="1134" w:type="dxa"/>
          </w:tcPr>
          <w:p w:rsidR="005F13A7" w:rsidRPr="004B0444" w:rsidRDefault="005F13A7" w:rsidP="001D0655">
            <w:pPr>
              <w:jc w:val="both"/>
            </w:pPr>
          </w:p>
        </w:tc>
        <w:tc>
          <w:tcPr>
            <w:tcW w:w="1128" w:type="dxa"/>
          </w:tcPr>
          <w:p w:rsidR="005F13A7" w:rsidRPr="004B0444" w:rsidRDefault="005F13A7" w:rsidP="001D0655">
            <w:pPr>
              <w:spacing w:line="360" w:lineRule="auto"/>
              <w:jc w:val="both"/>
            </w:pPr>
          </w:p>
        </w:tc>
      </w:tr>
      <w:tr w:rsidR="005F13A7" w:rsidRPr="004B0444" w:rsidTr="001D0655">
        <w:tc>
          <w:tcPr>
            <w:tcW w:w="6232" w:type="dxa"/>
          </w:tcPr>
          <w:p w:rsidR="005F13A7" w:rsidRDefault="00EF4999" w:rsidP="0045183E">
            <w:pPr>
              <w:pStyle w:val="PargrafodaLista"/>
              <w:numPr>
                <w:ilvl w:val="0"/>
                <w:numId w:val="4"/>
              </w:numPr>
              <w:tabs>
                <w:tab w:val="left" w:pos="426"/>
              </w:tabs>
              <w:ind w:left="0" w:firstLine="0"/>
              <w:jc w:val="both"/>
              <w:rPr>
                <w:u w:val="single"/>
              </w:rPr>
            </w:pPr>
            <w:r w:rsidRPr="004B0444">
              <w:t>Conteúdos</w:t>
            </w:r>
            <w:r w:rsidR="005F13A7" w:rsidRPr="004B0444">
              <w:t xml:space="preserve"> relacionados aos fundamentos da educação, formação na área de políticas públicas e gestão da educação, </w:t>
            </w:r>
            <w:r w:rsidR="005F13A7" w:rsidRPr="0045183E">
              <w:rPr>
                <w:u w:val="single"/>
              </w:rPr>
              <w:t>direitos humanos, diversidades, libras</w:t>
            </w:r>
            <w:r w:rsidR="007114D9">
              <w:rPr>
                <w:u w:val="single"/>
              </w:rPr>
              <w:t>?</w:t>
            </w:r>
          </w:p>
          <w:p w:rsidR="0045183E" w:rsidRPr="0045183E" w:rsidRDefault="0045183E" w:rsidP="0045183E">
            <w:pPr>
              <w:pStyle w:val="PargrafodaLista"/>
              <w:tabs>
                <w:tab w:val="left" w:pos="426"/>
              </w:tabs>
              <w:ind w:left="0"/>
              <w:jc w:val="both"/>
              <w:rPr>
                <w:u w:val="single"/>
              </w:rPr>
            </w:pPr>
          </w:p>
        </w:tc>
        <w:tc>
          <w:tcPr>
            <w:tcW w:w="1134" w:type="dxa"/>
          </w:tcPr>
          <w:p w:rsidR="005F13A7" w:rsidRPr="004B0444" w:rsidRDefault="005F13A7" w:rsidP="001D0655">
            <w:pPr>
              <w:jc w:val="both"/>
            </w:pPr>
          </w:p>
        </w:tc>
        <w:tc>
          <w:tcPr>
            <w:tcW w:w="1128" w:type="dxa"/>
          </w:tcPr>
          <w:p w:rsidR="005F13A7" w:rsidRPr="004B0444" w:rsidRDefault="005F13A7" w:rsidP="001D0655">
            <w:pPr>
              <w:spacing w:line="360" w:lineRule="auto"/>
              <w:jc w:val="both"/>
            </w:pPr>
          </w:p>
        </w:tc>
      </w:tr>
    </w:tbl>
    <w:p w:rsidR="005F13A7" w:rsidRDefault="005F13A7" w:rsidP="005F13A7">
      <w:pPr>
        <w:pStyle w:val="PargrafodaLista"/>
        <w:jc w:val="both"/>
      </w:pPr>
    </w:p>
    <w:p w:rsidR="00B407B8" w:rsidRPr="007C2EB2" w:rsidRDefault="007C2EB2" w:rsidP="005F13A7">
      <w:pPr>
        <w:pStyle w:val="PargrafodaLista"/>
        <w:jc w:val="both"/>
      </w:pPr>
      <w:r w:rsidRPr="007C2EB2">
        <w:t>Ao</w:t>
      </w:r>
      <w:r w:rsidR="004818C9">
        <w:t>/a</w:t>
      </w:r>
      <w:r w:rsidRPr="007C2EB2">
        <w:t xml:space="preserve"> Conselheiro</w:t>
      </w:r>
      <w:r w:rsidR="004818C9">
        <w:t>/a parecerista</w:t>
      </w:r>
      <w:r>
        <w:t xml:space="preserve"> do CONGRAD</w:t>
      </w:r>
      <w:r w:rsidRPr="007C2EB2">
        <w:t xml:space="preserve">: </w:t>
      </w:r>
    </w:p>
    <w:p w:rsidR="00DA694B" w:rsidRPr="000C2D43" w:rsidRDefault="00DA694B" w:rsidP="00DA694B">
      <w:r w:rsidRPr="007C2EB2">
        <w:t>Parecer (   )</w:t>
      </w:r>
      <w:r w:rsidR="0045183E">
        <w:t xml:space="preserve"> f</w:t>
      </w:r>
      <w:r w:rsidRPr="007C2EB2">
        <w:t>avorável</w:t>
      </w:r>
      <w:r w:rsidRPr="000C2D43">
        <w:t xml:space="preserve">  (   ) desfavorável à reforma curricular do curso: </w:t>
      </w:r>
      <w:r w:rsidR="007C2EB2">
        <w:t>____________________________________________________________________________</w:t>
      </w:r>
    </w:p>
    <w:p w:rsidR="00DA694B" w:rsidRDefault="00DA694B" w:rsidP="0045183E">
      <w:pPr>
        <w:spacing w:after="0" w:line="480" w:lineRule="auto"/>
      </w:pPr>
      <w:r w:rsidRPr="000C2D43">
        <w:t>O</w:t>
      </w:r>
      <w:r w:rsidR="004818C9">
        <w:t>/a</w:t>
      </w:r>
      <w:r w:rsidR="00CD2DD9">
        <w:t xml:space="preserve"> </w:t>
      </w:r>
      <w:r w:rsidR="00331146">
        <w:t>parecerista</w:t>
      </w:r>
      <w:r w:rsidRPr="000C2D43">
        <w:t xml:space="preserve"> indica revisão considerando os seguintes itens: _______________________________________</w:t>
      </w:r>
      <w:r w:rsidR="0045183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0C2D43">
        <w:t>______________________________________________________________________________________________________________</w:t>
      </w:r>
    </w:p>
    <w:p w:rsidR="0045183E" w:rsidRPr="000C2D43" w:rsidRDefault="0045183E" w:rsidP="0045183E">
      <w:pPr>
        <w:spacing w:after="0" w:line="480" w:lineRule="auto"/>
      </w:pPr>
    </w:p>
    <w:p w:rsidR="000C2D43" w:rsidRPr="000C2D43" w:rsidRDefault="00DA694B" w:rsidP="00DA694B">
      <w:r w:rsidRPr="000C2D43">
        <w:t xml:space="preserve">Em </w:t>
      </w:r>
      <w:r w:rsidR="00DE2DA8" w:rsidRPr="000C2D43">
        <w:fldChar w:fldCharType="begin">
          <w:ffData>
            <w:name w:val="Texto16"/>
            <w:enabled/>
            <w:calcOnExit w:val="0"/>
            <w:textInput/>
          </w:ffData>
        </w:fldChar>
      </w:r>
      <w:r w:rsidRPr="000C2D43">
        <w:instrText xml:space="preserve"> FORMTEXT </w:instrText>
      </w:r>
      <w:r w:rsidR="00DE2DA8" w:rsidRPr="000C2D43">
        <w:fldChar w:fldCharType="separate"/>
      </w:r>
      <w:r w:rsidRPr="000C2D43">
        <w:rPr>
          <w:noProof/>
        </w:rPr>
        <w:t> </w:t>
      </w:r>
      <w:r w:rsidRPr="000C2D43">
        <w:rPr>
          <w:noProof/>
        </w:rPr>
        <w:t> </w:t>
      </w:r>
      <w:r w:rsidRPr="000C2D43">
        <w:rPr>
          <w:noProof/>
        </w:rPr>
        <w:t> </w:t>
      </w:r>
      <w:r w:rsidRPr="000C2D43">
        <w:rPr>
          <w:noProof/>
        </w:rPr>
        <w:t> </w:t>
      </w:r>
      <w:r w:rsidRPr="000C2D43">
        <w:rPr>
          <w:noProof/>
        </w:rPr>
        <w:t> </w:t>
      </w:r>
      <w:r w:rsidR="00DE2DA8" w:rsidRPr="000C2D43">
        <w:fldChar w:fldCharType="end"/>
      </w:r>
      <w:r w:rsidRPr="000C2D43">
        <w:t>/</w:t>
      </w:r>
      <w:r w:rsidR="00DE2DA8" w:rsidRPr="000C2D43">
        <w:fldChar w:fldCharType="begin">
          <w:ffData>
            <w:name w:val="Texto17"/>
            <w:enabled/>
            <w:calcOnExit w:val="0"/>
            <w:textInput/>
          </w:ffData>
        </w:fldChar>
      </w:r>
      <w:r w:rsidRPr="000C2D43">
        <w:instrText xml:space="preserve"> FORMTEXT </w:instrText>
      </w:r>
      <w:r w:rsidR="00DE2DA8" w:rsidRPr="000C2D43">
        <w:fldChar w:fldCharType="separate"/>
      </w:r>
      <w:r w:rsidRPr="000C2D43">
        <w:rPr>
          <w:noProof/>
        </w:rPr>
        <w:t> </w:t>
      </w:r>
      <w:r w:rsidRPr="000C2D43">
        <w:rPr>
          <w:noProof/>
        </w:rPr>
        <w:t> </w:t>
      </w:r>
      <w:r w:rsidRPr="000C2D43">
        <w:rPr>
          <w:noProof/>
        </w:rPr>
        <w:t> </w:t>
      </w:r>
      <w:r w:rsidRPr="000C2D43">
        <w:rPr>
          <w:noProof/>
        </w:rPr>
        <w:t> </w:t>
      </w:r>
      <w:r w:rsidRPr="000C2D43">
        <w:rPr>
          <w:noProof/>
        </w:rPr>
        <w:t> </w:t>
      </w:r>
      <w:r w:rsidR="00DE2DA8" w:rsidRPr="000C2D43">
        <w:fldChar w:fldCharType="end"/>
      </w:r>
      <w:r w:rsidRPr="000C2D43">
        <w:t>/</w:t>
      </w:r>
      <w:r w:rsidR="00DE2DA8" w:rsidRPr="000C2D43">
        <w:fldChar w:fldCharType="begin">
          <w:ffData>
            <w:name w:val="Texto18"/>
            <w:enabled/>
            <w:calcOnExit w:val="0"/>
            <w:textInput/>
          </w:ffData>
        </w:fldChar>
      </w:r>
      <w:r w:rsidRPr="000C2D43">
        <w:instrText xml:space="preserve"> FORMTEXT </w:instrText>
      </w:r>
      <w:r w:rsidR="00DE2DA8" w:rsidRPr="000C2D43">
        <w:fldChar w:fldCharType="separate"/>
      </w:r>
      <w:r w:rsidRPr="000C2D43">
        <w:rPr>
          <w:noProof/>
        </w:rPr>
        <w:t> </w:t>
      </w:r>
      <w:r w:rsidRPr="000C2D43">
        <w:rPr>
          <w:noProof/>
        </w:rPr>
        <w:t> </w:t>
      </w:r>
      <w:r w:rsidRPr="000C2D43">
        <w:rPr>
          <w:noProof/>
        </w:rPr>
        <w:t> </w:t>
      </w:r>
      <w:r w:rsidRPr="000C2D43">
        <w:rPr>
          <w:noProof/>
        </w:rPr>
        <w:t> </w:t>
      </w:r>
      <w:r w:rsidRPr="000C2D43">
        <w:rPr>
          <w:noProof/>
        </w:rPr>
        <w:t> </w:t>
      </w:r>
      <w:r w:rsidR="00DE2DA8" w:rsidRPr="000C2D43">
        <w:fldChar w:fldCharType="end"/>
      </w:r>
      <w:r w:rsidRPr="000C2D43">
        <w:t xml:space="preserve"> _______________________________</w:t>
      </w:r>
    </w:p>
    <w:p w:rsidR="0046285C" w:rsidRDefault="00DA694B" w:rsidP="00ED7005">
      <w:pPr>
        <w:jc w:val="both"/>
      </w:pPr>
      <w:r w:rsidRPr="000C2D43">
        <w:t xml:space="preserve">Assinatura </w:t>
      </w:r>
      <w:r w:rsidR="000C2D43" w:rsidRPr="000C2D43">
        <w:t>_____________________________________</w:t>
      </w:r>
      <w:r w:rsidR="007C2EB2">
        <w:t>__________________</w:t>
      </w:r>
    </w:p>
    <w:p w:rsidR="005F13A7" w:rsidRDefault="005F13A7" w:rsidP="00ED7005">
      <w:pPr>
        <w:jc w:val="both"/>
      </w:pPr>
    </w:p>
    <w:p w:rsidR="004818C9" w:rsidRDefault="004818C9" w:rsidP="00ED7005">
      <w:pPr>
        <w:jc w:val="both"/>
      </w:pPr>
    </w:p>
    <w:p w:rsidR="004818C9" w:rsidRDefault="004818C9" w:rsidP="00ED7005">
      <w:pPr>
        <w:jc w:val="both"/>
      </w:pPr>
    </w:p>
    <w:p w:rsidR="004818C9" w:rsidRDefault="004818C9" w:rsidP="00ED7005">
      <w:pPr>
        <w:jc w:val="both"/>
      </w:pPr>
    </w:p>
    <w:p w:rsidR="004818C9" w:rsidRDefault="004818C9" w:rsidP="00ED7005">
      <w:pPr>
        <w:jc w:val="both"/>
      </w:pPr>
    </w:p>
    <w:p w:rsidR="004818C9" w:rsidRDefault="004818C9" w:rsidP="00ED7005">
      <w:pPr>
        <w:jc w:val="both"/>
      </w:pPr>
      <w:r>
        <w:t>Matriz Curricular dos Cursos de Licenciatura elaborada pelo Fórum de Licenciaturas e aprovada pelo CONGRAD em 2010</w:t>
      </w:r>
    </w:p>
    <w:p w:rsidR="005F13A7" w:rsidRDefault="005F13A7" w:rsidP="00ED7005">
      <w:pPr>
        <w:jc w:val="both"/>
      </w:pPr>
      <w:r>
        <w:t>Anexo I</w:t>
      </w:r>
    </w:p>
    <w:p w:rsidR="005F13A7" w:rsidRDefault="005F13A7" w:rsidP="00ED7005">
      <w:pPr>
        <w:jc w:val="both"/>
      </w:pPr>
      <w:r>
        <w:rPr>
          <w:noProof/>
        </w:rPr>
        <w:drawing>
          <wp:inline distT="0" distB="0" distL="0" distR="0">
            <wp:extent cx="5400040" cy="3844290"/>
            <wp:effectExtent l="0" t="0" r="0" b="0"/>
            <wp:docPr id="2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4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3A7" w:rsidRDefault="005F13A7" w:rsidP="00ED7005">
      <w:pPr>
        <w:jc w:val="both"/>
      </w:pPr>
      <w:r>
        <w:rPr>
          <w:noProof/>
        </w:rPr>
        <w:lastRenderedPageBreak/>
        <w:drawing>
          <wp:inline distT="0" distB="0" distL="0" distR="0">
            <wp:extent cx="5400040" cy="3947795"/>
            <wp:effectExtent l="0" t="0" r="0" b="0"/>
            <wp:docPr id="3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947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F13A7" w:rsidSect="00C64D7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66FA5"/>
    <w:multiLevelType w:val="hybridMultilevel"/>
    <w:tmpl w:val="96164A0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376517"/>
    <w:multiLevelType w:val="hybridMultilevel"/>
    <w:tmpl w:val="9CE2F3C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45821"/>
    <w:multiLevelType w:val="hybridMultilevel"/>
    <w:tmpl w:val="698C8D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F6421"/>
    <w:multiLevelType w:val="hybridMultilevel"/>
    <w:tmpl w:val="C520020C"/>
    <w:lvl w:ilvl="0" w:tplc="362EF68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D0F4C"/>
    <w:multiLevelType w:val="hybridMultilevel"/>
    <w:tmpl w:val="F9AE2788"/>
    <w:lvl w:ilvl="0" w:tplc="362EF68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>
    <w:useFELayout/>
  </w:compat>
  <w:rsids>
    <w:rsidRoot w:val="00E20891"/>
    <w:rsid w:val="00014C2A"/>
    <w:rsid w:val="00032A7E"/>
    <w:rsid w:val="00033D72"/>
    <w:rsid w:val="00086725"/>
    <w:rsid w:val="000C2D43"/>
    <w:rsid w:val="000C3E62"/>
    <w:rsid w:val="00105D62"/>
    <w:rsid w:val="00134C54"/>
    <w:rsid w:val="002106D8"/>
    <w:rsid w:val="002A5BA9"/>
    <w:rsid w:val="00331146"/>
    <w:rsid w:val="00390519"/>
    <w:rsid w:val="003E0D32"/>
    <w:rsid w:val="0045183E"/>
    <w:rsid w:val="004607E8"/>
    <w:rsid w:val="0046285C"/>
    <w:rsid w:val="004818C9"/>
    <w:rsid w:val="0051716E"/>
    <w:rsid w:val="00590715"/>
    <w:rsid w:val="005F13A7"/>
    <w:rsid w:val="006A2385"/>
    <w:rsid w:val="006A29C9"/>
    <w:rsid w:val="006D0520"/>
    <w:rsid w:val="007114D9"/>
    <w:rsid w:val="00754977"/>
    <w:rsid w:val="007646EF"/>
    <w:rsid w:val="007A1D2F"/>
    <w:rsid w:val="007C2EB2"/>
    <w:rsid w:val="007C40FC"/>
    <w:rsid w:val="007E5419"/>
    <w:rsid w:val="0081344F"/>
    <w:rsid w:val="00816083"/>
    <w:rsid w:val="008A58F8"/>
    <w:rsid w:val="008C773C"/>
    <w:rsid w:val="00AF2017"/>
    <w:rsid w:val="00AF33E7"/>
    <w:rsid w:val="00B407B8"/>
    <w:rsid w:val="00C174FD"/>
    <w:rsid w:val="00C4671D"/>
    <w:rsid w:val="00C64D7C"/>
    <w:rsid w:val="00C84AFD"/>
    <w:rsid w:val="00CA1642"/>
    <w:rsid w:val="00CD2DD9"/>
    <w:rsid w:val="00CE1F10"/>
    <w:rsid w:val="00CE6CE3"/>
    <w:rsid w:val="00CF15E4"/>
    <w:rsid w:val="00CF58AD"/>
    <w:rsid w:val="00DA694B"/>
    <w:rsid w:val="00DE2DA8"/>
    <w:rsid w:val="00E033F5"/>
    <w:rsid w:val="00E20891"/>
    <w:rsid w:val="00E84BFC"/>
    <w:rsid w:val="00ED7005"/>
    <w:rsid w:val="00EF4999"/>
    <w:rsid w:val="00F4417A"/>
    <w:rsid w:val="00F71D2A"/>
    <w:rsid w:val="00FF1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8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F33E7"/>
    <w:rPr>
      <w:b/>
      <w:bCs/>
    </w:rPr>
  </w:style>
  <w:style w:type="paragraph" w:styleId="PargrafodaLista">
    <w:name w:val="List Paragraph"/>
    <w:basedOn w:val="Normal"/>
    <w:uiPriority w:val="34"/>
    <w:qFormat/>
    <w:rsid w:val="00ED7005"/>
    <w:pPr>
      <w:ind w:left="720"/>
      <w:contextualSpacing/>
    </w:pPr>
  </w:style>
  <w:style w:type="table" w:styleId="Tabelacomgrade">
    <w:name w:val="Table Grid"/>
    <w:basedOn w:val="Tabelanormal"/>
    <w:uiPriority w:val="59"/>
    <w:rsid w:val="000C3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C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E62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Tabelanormal"/>
    <w:uiPriority w:val="40"/>
    <w:rsid w:val="005F13A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F4417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4417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4417A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4417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4417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AF33E7"/>
    <w:rPr>
      <w:b/>
      <w:bCs/>
    </w:rPr>
  </w:style>
  <w:style w:type="paragraph" w:styleId="PargrafodaLista">
    <w:name w:val="List Paragraph"/>
    <w:basedOn w:val="Normal"/>
    <w:uiPriority w:val="34"/>
    <w:qFormat/>
    <w:rsid w:val="00ED7005"/>
    <w:pPr>
      <w:ind w:left="720"/>
      <w:contextualSpacing/>
    </w:pPr>
  </w:style>
  <w:style w:type="table" w:styleId="Tabelacomgrade">
    <w:name w:val="Table Grid"/>
    <w:basedOn w:val="Tabelanormal"/>
    <w:uiPriority w:val="59"/>
    <w:rsid w:val="000C3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C3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3E62"/>
    <w:rPr>
      <w:rFonts w:ascii="Tahoma" w:hAnsi="Tahoma" w:cs="Tahoma"/>
      <w:sz w:val="16"/>
      <w:szCs w:val="16"/>
    </w:rPr>
  </w:style>
  <w:style w:type="table" w:customStyle="1" w:styleId="GridTableLight">
    <w:name w:val="Grid Table Light"/>
    <w:basedOn w:val="Tabelanormal"/>
    <w:uiPriority w:val="40"/>
    <w:rsid w:val="005F13A7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259E3-8AD4-4B08-B8A8-A1C723F8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1435</Words>
  <Characters>7750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Angélica Cosenza</dc:creator>
  <cp:lastModifiedBy>User</cp:lastModifiedBy>
  <cp:revision>2</cp:revision>
  <dcterms:created xsi:type="dcterms:W3CDTF">2017-03-08T13:14:00Z</dcterms:created>
  <dcterms:modified xsi:type="dcterms:W3CDTF">2017-03-08T13:14:00Z</dcterms:modified>
</cp:coreProperties>
</file>